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8"/>
        <w:gridCol w:w="3510"/>
        <w:gridCol w:w="2520"/>
        <w:gridCol w:w="1620"/>
        <w:gridCol w:w="3060"/>
        <w:gridCol w:w="1710"/>
      </w:tblGrid>
      <w:tr w:rsidR="001F4E2A" w:rsidRPr="00AB272E" w:rsidTr="00E400BF">
        <w:tc>
          <w:tcPr>
            <w:tcW w:w="2088" w:type="dxa"/>
            <w:shd w:val="clear" w:color="auto" w:fill="auto"/>
          </w:tcPr>
          <w:p w:rsidR="001F4E2A" w:rsidRPr="00540DB7" w:rsidRDefault="001F4E2A" w:rsidP="00F84A85">
            <w:pPr>
              <w:pStyle w:val="NoSpacing"/>
              <w:rPr>
                <w:b/>
              </w:rPr>
            </w:pPr>
            <w:r w:rsidRPr="00540DB7">
              <w:rPr>
                <w:b/>
              </w:rPr>
              <w:t>Strand 1: Inquiry Process</w:t>
            </w:r>
          </w:p>
          <w:p w:rsidR="001F4E2A" w:rsidRPr="00540DB7" w:rsidRDefault="001F4E2A" w:rsidP="00F84A85">
            <w:pPr>
              <w:pStyle w:val="NoSpacing"/>
              <w:rPr>
                <w:b/>
              </w:rPr>
            </w:pPr>
          </w:p>
          <w:p w:rsidR="001F4E2A" w:rsidRPr="00540DB7" w:rsidRDefault="001F4E2A" w:rsidP="00F84A85">
            <w:pPr>
              <w:pStyle w:val="NoSpacing"/>
              <w:rPr>
                <w:b/>
              </w:rPr>
            </w:pPr>
            <w:r w:rsidRPr="00540DB7">
              <w:rPr>
                <w:b/>
              </w:rPr>
              <w:t xml:space="preserve">Concept 1:  Observations, </w:t>
            </w:r>
            <w:r w:rsidRPr="00540DB7">
              <w:rPr>
                <w:rFonts w:cs="Arial"/>
                <w:b/>
                <w:bCs/>
              </w:rPr>
              <w:t>Questions, and Hypotheses</w:t>
            </w:r>
          </w:p>
        </w:tc>
        <w:tc>
          <w:tcPr>
            <w:tcW w:w="3510" w:type="dxa"/>
            <w:shd w:val="clear" w:color="auto" w:fill="auto"/>
          </w:tcPr>
          <w:p w:rsidR="001F4E2A" w:rsidRPr="00AB272E" w:rsidRDefault="0053635D" w:rsidP="00484E92">
            <w:p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  <w:b/>
              </w:rPr>
              <w:t>S1C1PO</w:t>
            </w:r>
            <w:r w:rsidRPr="00540DB7">
              <w:rPr>
                <w:rFonts w:cs="Arial"/>
                <w:b/>
              </w:rPr>
              <w:t xml:space="preserve"> </w:t>
            </w:r>
            <w:r w:rsidR="001F4E2A" w:rsidRPr="00540DB7">
              <w:rPr>
                <w:rFonts w:cs="Arial"/>
                <w:b/>
              </w:rPr>
              <w:t>2</w:t>
            </w:r>
            <w:r w:rsidR="001F4E2A" w:rsidRPr="00AB272E">
              <w:rPr>
                <w:rFonts w:cs="Arial"/>
              </w:rPr>
              <w:t xml:space="preserve">. Ask questions based on experiences with objects, organisms, and events in the environment. </w:t>
            </w:r>
          </w:p>
          <w:p w:rsidR="001F4E2A" w:rsidRPr="00AB272E" w:rsidRDefault="001F4E2A" w:rsidP="00484E92">
            <w:p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1F4E2A" w:rsidRPr="00AB272E" w:rsidRDefault="001F4E2A" w:rsidP="00484E92">
            <w:p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 xml:space="preserve">I can ask questions based on experiences with objects, organisms and events. </w:t>
            </w:r>
          </w:p>
        </w:tc>
        <w:tc>
          <w:tcPr>
            <w:tcW w:w="1620" w:type="dxa"/>
            <w:shd w:val="clear" w:color="auto" w:fill="auto"/>
          </w:tcPr>
          <w:p w:rsidR="001F4E2A" w:rsidRPr="00AB272E" w:rsidRDefault="001F4E2A" w:rsidP="00484E92">
            <w:p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Comprehension</w:t>
            </w:r>
          </w:p>
        </w:tc>
        <w:tc>
          <w:tcPr>
            <w:tcW w:w="3060" w:type="dxa"/>
            <w:shd w:val="clear" w:color="auto" w:fill="auto"/>
          </w:tcPr>
          <w:p w:rsidR="001F4E2A" w:rsidRPr="00AB272E" w:rsidRDefault="00AE3C22" w:rsidP="00402F2C">
            <w:pPr>
              <w:pStyle w:val="NoSpacing"/>
              <w:rPr>
                <w:color w:val="3366FF"/>
              </w:rPr>
            </w:pPr>
            <w:hyperlink r:id="rId7" w:history="1">
              <w:r w:rsidR="001F4E2A" w:rsidRPr="00AB272E">
                <w:rPr>
                  <w:rStyle w:val="Hyperlink"/>
                  <w:color w:val="3366FF"/>
                </w:rPr>
                <w:t>http://www.ehow.com/list_6618789_inquiry_based-science-activities.html</w:t>
              </w:r>
            </w:hyperlink>
          </w:p>
          <w:p w:rsidR="001F4E2A" w:rsidRPr="00AB272E" w:rsidRDefault="001F4E2A" w:rsidP="00402F2C">
            <w:pPr>
              <w:pStyle w:val="NoSpacing"/>
            </w:pPr>
          </w:p>
          <w:p w:rsidR="001F4E2A" w:rsidRPr="00AB272E" w:rsidRDefault="001F4E2A" w:rsidP="00402F2C">
            <w:pPr>
              <w:pStyle w:val="NoSpacing"/>
            </w:pPr>
            <w:r w:rsidRPr="00AB272E">
              <w:t xml:space="preserve">SCIENCE A CLOSER LOOK, Macmillan/McGraw-Hill Grade 1, p. 12 </w:t>
            </w:r>
            <w:proofErr w:type="gramStart"/>
            <w:r w:rsidRPr="00AB272E">
              <w:t>&amp;  334</w:t>
            </w:r>
            <w:proofErr w:type="gramEnd"/>
            <w:r w:rsidRPr="00AB272E">
              <w:t>-335.</w:t>
            </w:r>
          </w:p>
          <w:p w:rsidR="001F4E2A" w:rsidRPr="00AB272E" w:rsidRDefault="00AE3C22" w:rsidP="00402F2C">
            <w:pPr>
              <w:pStyle w:val="NoSpacing"/>
            </w:pPr>
            <w:hyperlink r:id="rId8" w:history="1">
              <w:r w:rsidR="001F4E2A" w:rsidRPr="00AB272E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1F4E2A" w:rsidRPr="00AB272E" w:rsidRDefault="001F4E2A" w:rsidP="00484E92">
            <w:pPr>
              <w:tabs>
                <w:tab w:val="left" w:pos="3412"/>
              </w:tabs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investigation</w:t>
            </w:r>
          </w:p>
        </w:tc>
      </w:tr>
      <w:tr w:rsidR="001F4E2A" w:rsidRPr="00AB272E" w:rsidTr="00E400BF">
        <w:tc>
          <w:tcPr>
            <w:tcW w:w="2088" w:type="dxa"/>
            <w:shd w:val="clear" w:color="auto" w:fill="auto"/>
          </w:tcPr>
          <w:p w:rsidR="001F4E2A" w:rsidRPr="00AB272E" w:rsidRDefault="001F4E2A" w:rsidP="00F84A85">
            <w:pPr>
              <w:pStyle w:val="NoSpacing"/>
            </w:pPr>
            <w:r w:rsidRPr="00AB272E">
              <w:t>Strand 1: Inquiry Process</w:t>
            </w:r>
          </w:p>
          <w:p w:rsidR="001F4E2A" w:rsidRPr="00AB272E" w:rsidRDefault="001F4E2A" w:rsidP="00F84A85">
            <w:pPr>
              <w:pStyle w:val="NoSpacing"/>
            </w:pPr>
          </w:p>
          <w:p w:rsidR="001F4E2A" w:rsidRPr="00AB272E" w:rsidRDefault="001F4E2A" w:rsidP="00F84A85">
            <w:pPr>
              <w:pStyle w:val="NoSpacing"/>
            </w:pPr>
            <w:r w:rsidRPr="00AB272E">
              <w:t xml:space="preserve">Concept 1:  Observations, </w:t>
            </w:r>
            <w:r w:rsidRPr="00AB272E">
              <w:rPr>
                <w:rFonts w:cs="Arial"/>
                <w:bCs/>
              </w:rPr>
              <w:t>Questions, and Hypotheses</w:t>
            </w:r>
          </w:p>
        </w:tc>
        <w:tc>
          <w:tcPr>
            <w:tcW w:w="3510" w:type="dxa"/>
            <w:shd w:val="clear" w:color="auto" w:fill="auto"/>
          </w:tcPr>
          <w:p w:rsidR="001F4E2A" w:rsidRPr="00AB272E" w:rsidRDefault="0053635D" w:rsidP="00484E92">
            <w:pPr>
              <w:spacing w:after="0" w:line="240" w:lineRule="auto"/>
              <w:rPr>
                <w:rFonts w:cs="Arial"/>
                <w:b/>
              </w:rPr>
            </w:pPr>
            <w:r w:rsidRPr="00AB272E">
              <w:rPr>
                <w:rFonts w:cs="Arial"/>
                <w:b/>
              </w:rPr>
              <w:t>S1C1PO</w:t>
            </w:r>
            <w:r w:rsidRPr="00540DB7">
              <w:rPr>
                <w:rFonts w:cs="Arial"/>
                <w:b/>
              </w:rPr>
              <w:t xml:space="preserve"> </w:t>
            </w:r>
            <w:r w:rsidR="001F4E2A" w:rsidRPr="00540DB7">
              <w:rPr>
                <w:rFonts w:cs="Arial"/>
                <w:b/>
              </w:rPr>
              <w:t>3</w:t>
            </w:r>
            <w:r w:rsidR="001F4E2A" w:rsidRPr="00AB272E">
              <w:rPr>
                <w:rFonts w:cs="Arial"/>
              </w:rPr>
              <w:t>. Predict results of an investigation based on life, physical, and Earth and space sciences (e.g., animal life cycles, physical properties, Earth materials).</w:t>
            </w:r>
            <w:r w:rsidR="001F4E2A" w:rsidRPr="00AB272E">
              <w:rPr>
                <w:rFonts w:cs="Arial"/>
                <w:b/>
              </w:rPr>
              <w:t xml:space="preserve"> </w:t>
            </w:r>
          </w:p>
          <w:p w:rsidR="001F4E2A" w:rsidRPr="00AB272E" w:rsidRDefault="001F4E2A" w:rsidP="00484E92">
            <w:p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1F4E2A" w:rsidRPr="00AB272E" w:rsidRDefault="001F4E2A" w:rsidP="00484E92">
            <w:p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 xml:space="preserve">I can predict results based on specific investigation processes. </w:t>
            </w:r>
          </w:p>
        </w:tc>
        <w:tc>
          <w:tcPr>
            <w:tcW w:w="1620" w:type="dxa"/>
            <w:shd w:val="clear" w:color="auto" w:fill="auto"/>
          </w:tcPr>
          <w:p w:rsidR="001F4E2A" w:rsidRPr="00AB272E" w:rsidRDefault="001F4E2A" w:rsidP="00484E92">
            <w:p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Evaluation</w:t>
            </w:r>
          </w:p>
        </w:tc>
        <w:tc>
          <w:tcPr>
            <w:tcW w:w="3060" w:type="dxa"/>
            <w:shd w:val="clear" w:color="auto" w:fill="auto"/>
          </w:tcPr>
          <w:p w:rsidR="001F4E2A" w:rsidRPr="00AB272E" w:rsidRDefault="00AE3C22" w:rsidP="00402F2C">
            <w:pPr>
              <w:pStyle w:val="NoSpacing"/>
            </w:pPr>
            <w:hyperlink r:id="rId9" w:history="1">
              <w:r w:rsidR="001F4E2A" w:rsidRPr="00AB272E">
                <w:rPr>
                  <w:rStyle w:val="Hyperlink"/>
                </w:rPr>
                <w:t>http://www.suite101.com/content/problem-solving-and-science-process-skills-a65807</w:t>
              </w:r>
            </w:hyperlink>
          </w:p>
          <w:p w:rsidR="001F4E2A" w:rsidRPr="00AB272E" w:rsidRDefault="001F4E2A" w:rsidP="00402F2C">
            <w:pPr>
              <w:pStyle w:val="NoSpacing"/>
            </w:pPr>
          </w:p>
          <w:p w:rsidR="001F4E2A" w:rsidRPr="00AB272E" w:rsidRDefault="001F4E2A" w:rsidP="00402F2C">
            <w:pPr>
              <w:pStyle w:val="NoSpacing"/>
            </w:pPr>
            <w:r w:rsidRPr="00AB272E">
              <w:t>SCIENCE A CLOSER LOOK, Macmillan/McGraw-Hill Grade 1, p. 12.</w:t>
            </w:r>
          </w:p>
          <w:p w:rsidR="001F4E2A" w:rsidRPr="00AB272E" w:rsidRDefault="00AE3C22" w:rsidP="00402F2C">
            <w:pPr>
              <w:pStyle w:val="NoSpacing"/>
            </w:pPr>
            <w:hyperlink r:id="rId10" w:history="1">
              <w:r w:rsidR="001F4E2A" w:rsidRPr="00AB272E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1F4E2A" w:rsidRPr="00AB272E" w:rsidRDefault="001F4E2A" w:rsidP="00484E92">
            <w:pPr>
              <w:tabs>
                <w:tab w:val="left" w:pos="3412"/>
              </w:tabs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predict</w:t>
            </w:r>
          </w:p>
          <w:p w:rsidR="001F4E2A" w:rsidRPr="00AB272E" w:rsidRDefault="001F4E2A" w:rsidP="00484E92">
            <w:pPr>
              <w:tabs>
                <w:tab w:val="left" w:pos="3412"/>
              </w:tabs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results</w:t>
            </w:r>
          </w:p>
          <w:p w:rsidR="001F4E2A" w:rsidRPr="00AB272E" w:rsidRDefault="001F4E2A" w:rsidP="00484E92">
            <w:pPr>
              <w:tabs>
                <w:tab w:val="left" w:pos="3412"/>
              </w:tabs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investigation</w:t>
            </w:r>
          </w:p>
          <w:p w:rsidR="001F4E2A" w:rsidRPr="00AB272E" w:rsidRDefault="001F4E2A" w:rsidP="00484E92">
            <w:pPr>
              <w:tabs>
                <w:tab w:val="left" w:pos="3412"/>
              </w:tabs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processes</w:t>
            </w:r>
          </w:p>
        </w:tc>
      </w:tr>
      <w:tr w:rsidR="00896B56" w:rsidRPr="00AB272E" w:rsidTr="00E400B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896B56" w:rsidP="005A6F0E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Strand 4: Life Science</w:t>
            </w:r>
          </w:p>
          <w:p w:rsidR="00896B56" w:rsidRPr="00721B02" w:rsidRDefault="00896B56" w:rsidP="005A6F0E">
            <w:pPr>
              <w:pStyle w:val="NoSpacing"/>
              <w:rPr>
                <w:b/>
              </w:rPr>
            </w:pPr>
          </w:p>
          <w:p w:rsidR="00896B56" w:rsidRPr="00721B02" w:rsidRDefault="00896B56" w:rsidP="005A6F0E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Concept 1: Characteristics of Organisms</w:t>
            </w:r>
          </w:p>
          <w:p w:rsidR="00896B56" w:rsidRPr="00721B02" w:rsidRDefault="00896B56" w:rsidP="005A6F0E">
            <w:pPr>
              <w:pStyle w:val="NoSpacing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896B56" w:rsidP="005A6F0E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S4C1PO 1</w:t>
            </w:r>
            <w:r w:rsidRPr="00721B02">
              <w:t xml:space="preserve">. Identify the following characteristics of living things: </w:t>
            </w:r>
          </w:p>
          <w:p w:rsidR="00896B56" w:rsidRPr="00721B02" w:rsidRDefault="00896B56" w:rsidP="00896B56">
            <w:pPr>
              <w:pStyle w:val="NoSpacing"/>
              <w:numPr>
                <w:ilvl w:val="0"/>
                <w:numId w:val="2"/>
              </w:numPr>
            </w:pPr>
            <w:r w:rsidRPr="00721B02">
              <w:t>growth and development</w:t>
            </w:r>
          </w:p>
          <w:p w:rsidR="00896B56" w:rsidRPr="00721B02" w:rsidRDefault="00896B56" w:rsidP="00896B56">
            <w:pPr>
              <w:pStyle w:val="NoSpacing"/>
              <w:numPr>
                <w:ilvl w:val="0"/>
                <w:numId w:val="2"/>
              </w:numPr>
            </w:pPr>
            <w:r w:rsidRPr="00721B02">
              <w:t>reproduction</w:t>
            </w:r>
          </w:p>
          <w:p w:rsidR="00896B56" w:rsidRPr="00721B02" w:rsidRDefault="00896B56" w:rsidP="00896B56">
            <w:pPr>
              <w:pStyle w:val="NoSpacing"/>
              <w:numPr>
                <w:ilvl w:val="0"/>
                <w:numId w:val="2"/>
              </w:numPr>
            </w:pPr>
            <w:r w:rsidRPr="00721B02">
              <w:t>response to stimulus</w:t>
            </w:r>
            <w:r w:rsidRPr="00721B02">
              <w:rPr>
                <w:b/>
              </w:rPr>
              <w:t xml:space="preserve"> </w:t>
            </w:r>
          </w:p>
          <w:p w:rsidR="00896B56" w:rsidRPr="00721B02" w:rsidRDefault="00896B56" w:rsidP="005A6F0E">
            <w:pPr>
              <w:pStyle w:val="NoSpacing"/>
            </w:pPr>
            <w:r>
              <w:rPr>
                <w:b/>
              </w:rPr>
              <w:t>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896B56" w:rsidP="005A6F0E">
            <w:pPr>
              <w:pStyle w:val="NoSpacing"/>
            </w:pPr>
            <w:r w:rsidRPr="00721B02">
              <w:t>I can find out the characteristics of living things in growth and development</w:t>
            </w:r>
            <w:proofErr w:type="gramStart"/>
            <w:r w:rsidRPr="00721B02">
              <w:t>,  reproduction</w:t>
            </w:r>
            <w:proofErr w:type="gramEnd"/>
            <w:r w:rsidRPr="00721B02">
              <w:t xml:space="preserve">, and its reaction to the environment.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896B56" w:rsidP="005A6F0E">
            <w:pPr>
              <w:pStyle w:val="NoSpacing"/>
              <w:rPr>
                <w:b/>
              </w:rPr>
            </w:pPr>
            <w:r w:rsidRPr="00721B02">
              <w:t>Knowledge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AE3C22" w:rsidP="005A6F0E">
            <w:pPr>
              <w:pStyle w:val="NoSpacing"/>
            </w:pPr>
            <w:hyperlink r:id="rId11" w:history="1">
              <w:r w:rsidR="00896B56" w:rsidRPr="00721B02">
                <w:rPr>
                  <w:rStyle w:val="Hyperlink"/>
                  <w:rFonts w:cs="Arial"/>
                </w:rPr>
                <w:t>http://www.tooter4kids.com/Frogs/life_cycle_of_frogs.htm</w:t>
              </w:r>
            </w:hyperlink>
          </w:p>
          <w:p w:rsidR="00896B56" w:rsidRPr="00721B02" w:rsidRDefault="00896B56" w:rsidP="005A6F0E">
            <w:pPr>
              <w:pStyle w:val="NoSpacing"/>
            </w:pPr>
          </w:p>
          <w:p w:rsidR="00896B56" w:rsidRPr="00721B02" w:rsidRDefault="00896B56" w:rsidP="005A6F0E">
            <w:pPr>
              <w:pStyle w:val="NoSpacing"/>
            </w:pPr>
            <w:r w:rsidRPr="00721B02">
              <w:t>SCIENCE A CLOSER LOOK, Macmillan/McGraw-Hill Grade 1, p. 114.</w:t>
            </w:r>
          </w:p>
          <w:p w:rsidR="00896B56" w:rsidRPr="00721B02" w:rsidRDefault="00AE3C22" w:rsidP="005A6F0E">
            <w:pPr>
              <w:pStyle w:val="NoSpacing"/>
            </w:pPr>
            <w:hyperlink r:id="rId12" w:history="1">
              <w:r w:rsidR="00896B56" w:rsidRPr="00721B02">
                <w:rPr>
                  <w:rStyle w:val="Hyperlink"/>
                </w:rPr>
                <w:t>www.macmilanmh.com</w:t>
              </w:r>
            </w:hyperlink>
          </w:p>
          <w:p w:rsidR="00896B56" w:rsidRPr="00721B02" w:rsidRDefault="00896B56" w:rsidP="005A6F0E">
            <w:pPr>
              <w:pStyle w:val="NoSpacing"/>
            </w:pPr>
          </w:p>
          <w:p w:rsidR="00896B56" w:rsidRPr="00721B02" w:rsidRDefault="00896B56" w:rsidP="005A6F0E">
            <w:pPr>
              <w:pStyle w:val="NoSpacing"/>
            </w:pPr>
            <w:r w:rsidRPr="00721B02">
              <w:t>http://www.teachers.ash.org.au/jmresources/butlifecycle/index.html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896B56" w:rsidP="005A6F0E">
            <w:pPr>
              <w:pStyle w:val="NoSpacing"/>
            </w:pPr>
            <w:r w:rsidRPr="00721B02">
              <w:t>stimulus</w:t>
            </w:r>
          </w:p>
        </w:tc>
      </w:tr>
      <w:tr w:rsidR="00896B56" w:rsidRPr="00AB272E" w:rsidTr="00E400B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896B56" w:rsidP="005A6F0E">
            <w:pPr>
              <w:pStyle w:val="NoSpacing"/>
            </w:pPr>
            <w:r w:rsidRPr="00721B02">
              <w:t>Strand 4: Life Science</w:t>
            </w:r>
          </w:p>
          <w:p w:rsidR="00896B56" w:rsidRPr="00721B02" w:rsidRDefault="00896B56" w:rsidP="005A6F0E">
            <w:pPr>
              <w:pStyle w:val="NoSpacing"/>
            </w:pPr>
          </w:p>
          <w:p w:rsidR="00896B56" w:rsidRPr="00721B02" w:rsidRDefault="00896B56" w:rsidP="005A6F0E">
            <w:pPr>
              <w:pStyle w:val="NoSpacing"/>
            </w:pPr>
            <w:r w:rsidRPr="00721B02">
              <w:t>Concept 1: Characteristics of Organisms</w:t>
            </w:r>
          </w:p>
          <w:p w:rsidR="00896B56" w:rsidRPr="00721B02" w:rsidRDefault="00896B56" w:rsidP="005A6F0E">
            <w:pPr>
              <w:pStyle w:val="NoSpacing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896B56" w:rsidP="005A6F0E">
            <w:pPr>
              <w:pStyle w:val="NoSpacing"/>
            </w:pPr>
            <w:r w:rsidRPr="00721B02">
              <w:rPr>
                <w:b/>
              </w:rPr>
              <w:t>S4C1PO 2</w:t>
            </w:r>
            <w:r w:rsidRPr="00721B02">
              <w:t xml:space="preserve">. Compare the following observable features of living things: </w:t>
            </w:r>
          </w:p>
          <w:p w:rsidR="00896B56" w:rsidRPr="00721B02" w:rsidRDefault="00896B56" w:rsidP="00896B56">
            <w:pPr>
              <w:pStyle w:val="NoSpacing"/>
              <w:numPr>
                <w:ilvl w:val="0"/>
                <w:numId w:val="3"/>
              </w:numPr>
              <w:ind w:left="342" w:hanging="180"/>
            </w:pPr>
            <w:r w:rsidRPr="00721B02">
              <w:t>movement- legs, wings</w:t>
            </w:r>
          </w:p>
          <w:p w:rsidR="00896B56" w:rsidRPr="00721B02" w:rsidRDefault="00896B56" w:rsidP="00896B56">
            <w:pPr>
              <w:pStyle w:val="NoSpacing"/>
              <w:numPr>
                <w:ilvl w:val="0"/>
                <w:numId w:val="3"/>
              </w:numPr>
              <w:ind w:left="342" w:hanging="180"/>
            </w:pPr>
            <w:r w:rsidRPr="00721B02">
              <w:t>protection – skin, feathers, tree bark</w:t>
            </w:r>
          </w:p>
          <w:p w:rsidR="00896B56" w:rsidRPr="00721B02" w:rsidRDefault="00896B56" w:rsidP="00896B56">
            <w:pPr>
              <w:pStyle w:val="NoSpacing"/>
              <w:numPr>
                <w:ilvl w:val="0"/>
                <w:numId w:val="3"/>
              </w:numPr>
              <w:ind w:left="342" w:hanging="180"/>
            </w:pPr>
            <w:r w:rsidRPr="00721B02">
              <w:t>respiration -  lungs, gills</w:t>
            </w:r>
          </w:p>
          <w:p w:rsidR="00896B56" w:rsidRPr="00721B02" w:rsidRDefault="00896B56" w:rsidP="00896B56">
            <w:pPr>
              <w:pStyle w:val="NoSpacing"/>
              <w:numPr>
                <w:ilvl w:val="0"/>
                <w:numId w:val="3"/>
              </w:numPr>
              <w:ind w:left="342" w:hanging="180"/>
            </w:pPr>
            <w:r w:rsidRPr="00721B02">
              <w:t xml:space="preserve">support –  plant stems, tree trunks   </w:t>
            </w:r>
          </w:p>
          <w:p w:rsidR="00896B56" w:rsidRPr="00721B02" w:rsidRDefault="00896B56" w:rsidP="005A6F0E">
            <w:pPr>
              <w:pStyle w:val="NoSpacing"/>
            </w:pPr>
            <w:r>
              <w:rPr>
                <w:b/>
              </w:rPr>
              <w:t>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896B56" w:rsidP="005A6F0E">
            <w:pPr>
              <w:pStyle w:val="NoSpacing"/>
            </w:pPr>
            <w:r w:rsidRPr="00721B02">
              <w:t xml:space="preserve">I can compare ways living things move. </w:t>
            </w:r>
          </w:p>
          <w:p w:rsidR="00896B56" w:rsidRPr="00721B02" w:rsidRDefault="00896B56" w:rsidP="005A6F0E">
            <w:pPr>
              <w:pStyle w:val="NoSpacing"/>
            </w:pPr>
            <w:r w:rsidRPr="00721B02">
              <w:t xml:space="preserve">I can compare ways living things breathe. </w:t>
            </w:r>
          </w:p>
          <w:p w:rsidR="00896B56" w:rsidRPr="00721B02" w:rsidRDefault="00896B56" w:rsidP="005A6F0E">
            <w:pPr>
              <w:pStyle w:val="NoSpacing"/>
            </w:pPr>
            <w:r w:rsidRPr="00721B02">
              <w:t xml:space="preserve">I can compare ways living things have support.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896B56" w:rsidP="005A6F0E">
            <w:pPr>
              <w:pStyle w:val="NoSpacing"/>
            </w:pPr>
            <w:r w:rsidRPr="00721B02">
              <w:t>Comprehension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AE3C22" w:rsidP="005A6F0E">
            <w:pPr>
              <w:pStyle w:val="NoSpacing"/>
            </w:pPr>
            <w:hyperlink r:id="rId13" w:history="1">
              <w:r w:rsidR="00896B56" w:rsidRPr="00721B02">
                <w:rPr>
                  <w:rStyle w:val="Hyperlink"/>
                  <w:rFonts w:cs="Arial"/>
                </w:rPr>
                <w:t>http://www.uen.org/Lessonplan/preview.cgi?LPid=621</w:t>
              </w:r>
            </w:hyperlink>
          </w:p>
          <w:p w:rsidR="00896B56" w:rsidRPr="00721B02" w:rsidRDefault="00896B56" w:rsidP="005A6F0E">
            <w:pPr>
              <w:pStyle w:val="NoSpacing"/>
            </w:pPr>
          </w:p>
          <w:p w:rsidR="00896B56" w:rsidRPr="00721B02" w:rsidRDefault="00AE3C22" w:rsidP="005A6F0E">
            <w:pPr>
              <w:pStyle w:val="NoSpacing"/>
            </w:pPr>
            <w:hyperlink r:id="rId14" w:history="1">
              <w:r w:rsidR="00896B56" w:rsidRPr="00721B02">
                <w:rPr>
                  <w:rStyle w:val="Hyperlink"/>
                  <w:rFonts w:cs="Arial"/>
                </w:rPr>
                <w:t>http://www.sciencenetlinks.com/lessons.php?DocID=87</w:t>
              </w:r>
            </w:hyperlink>
          </w:p>
          <w:p w:rsidR="00896B56" w:rsidRPr="00721B02" w:rsidRDefault="00896B56" w:rsidP="005A6F0E">
            <w:pPr>
              <w:pStyle w:val="NoSpacing"/>
            </w:pPr>
          </w:p>
          <w:p w:rsidR="00896B56" w:rsidRPr="00721B02" w:rsidRDefault="00896B56" w:rsidP="005A6F0E">
            <w:pPr>
              <w:pStyle w:val="NoSpacing"/>
            </w:pPr>
            <w:r w:rsidRPr="00721B02">
              <w:t xml:space="preserve">SCIENCE A CLOSER LOOK, Macmillan/McGraw-Hill Grade 1, p. </w:t>
            </w:r>
            <w:r w:rsidRPr="00721B02">
              <w:lastRenderedPageBreak/>
              <w:t>28 - 35.</w:t>
            </w:r>
          </w:p>
          <w:p w:rsidR="00896B56" w:rsidRPr="00721B02" w:rsidRDefault="00AE3C22" w:rsidP="005A6F0E">
            <w:pPr>
              <w:pStyle w:val="NoSpacing"/>
            </w:pPr>
            <w:hyperlink r:id="rId15" w:history="1">
              <w:r w:rsidR="00896B56" w:rsidRPr="00721B02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896B56" w:rsidP="005A6F0E">
            <w:pPr>
              <w:pStyle w:val="NoSpacing"/>
            </w:pPr>
            <w:r w:rsidRPr="00721B02">
              <w:lastRenderedPageBreak/>
              <w:t>movement</w:t>
            </w:r>
          </w:p>
          <w:p w:rsidR="00896B56" w:rsidRPr="00721B02" w:rsidRDefault="00896B56" w:rsidP="005A6F0E">
            <w:pPr>
              <w:pStyle w:val="NoSpacing"/>
            </w:pPr>
            <w:r w:rsidRPr="00721B02">
              <w:t>protection</w:t>
            </w:r>
          </w:p>
          <w:p w:rsidR="00896B56" w:rsidRPr="00721B02" w:rsidRDefault="00896B56" w:rsidP="005A6F0E">
            <w:pPr>
              <w:pStyle w:val="NoSpacing"/>
            </w:pPr>
            <w:r w:rsidRPr="00721B02">
              <w:t>respiration</w:t>
            </w:r>
          </w:p>
          <w:p w:rsidR="00896B56" w:rsidRPr="00721B02" w:rsidRDefault="00896B56" w:rsidP="005A6F0E">
            <w:pPr>
              <w:pStyle w:val="NoSpacing"/>
            </w:pPr>
            <w:r w:rsidRPr="00721B02">
              <w:t>support</w:t>
            </w:r>
          </w:p>
        </w:tc>
      </w:tr>
      <w:tr w:rsidR="00896B56" w:rsidRPr="00AB272E" w:rsidTr="00E400B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896B56" w:rsidP="005A6F0E">
            <w:pPr>
              <w:pStyle w:val="NoSpacing"/>
            </w:pPr>
            <w:r w:rsidRPr="00721B02">
              <w:lastRenderedPageBreak/>
              <w:t>Strand 4: Life Science</w:t>
            </w:r>
          </w:p>
          <w:p w:rsidR="00896B56" w:rsidRPr="00721B02" w:rsidRDefault="00896B56" w:rsidP="005A6F0E">
            <w:pPr>
              <w:pStyle w:val="NoSpacing"/>
            </w:pPr>
          </w:p>
          <w:p w:rsidR="00896B56" w:rsidRPr="00721B02" w:rsidRDefault="00896B56" w:rsidP="005A6F0E">
            <w:pPr>
              <w:pStyle w:val="NoSpacing"/>
            </w:pPr>
            <w:r w:rsidRPr="00721B02">
              <w:t>Concept 1: Characteristics of Organisms</w:t>
            </w:r>
          </w:p>
          <w:p w:rsidR="00896B56" w:rsidRPr="00721B02" w:rsidRDefault="00896B56" w:rsidP="005A6F0E">
            <w:pPr>
              <w:pStyle w:val="NoSpacing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896B56" w:rsidP="005A6F0E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S4C1PO 3</w:t>
            </w:r>
            <w:r w:rsidRPr="00721B02">
              <w:t xml:space="preserve">. Identify observable similarities and differences (e.g., number of legs, body coverings, size) between/among different groups of animals.  </w:t>
            </w:r>
            <w:r w:rsidRPr="00721B02">
              <w:rPr>
                <w:b/>
              </w:rPr>
              <w:t xml:space="preserve"> </w:t>
            </w:r>
          </w:p>
          <w:p w:rsidR="00896B56" w:rsidRPr="00721B02" w:rsidRDefault="00896B56" w:rsidP="005A6F0E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896B56" w:rsidP="005A6F0E">
            <w:pPr>
              <w:pStyle w:val="NoSpacing"/>
            </w:pPr>
            <w:r w:rsidRPr="00721B02">
              <w:t xml:space="preserve">I can recognize the </w:t>
            </w:r>
            <w:proofErr w:type="spellStart"/>
            <w:r w:rsidRPr="00721B02">
              <w:t>similiarities</w:t>
            </w:r>
            <w:proofErr w:type="spellEnd"/>
            <w:r w:rsidRPr="00721B02">
              <w:t xml:space="preserve"> and differences in plants.  </w:t>
            </w:r>
          </w:p>
          <w:p w:rsidR="00896B56" w:rsidRPr="00721B02" w:rsidRDefault="00896B56" w:rsidP="005A6F0E">
            <w:pPr>
              <w:pStyle w:val="NoSpacing"/>
            </w:pPr>
            <w:r w:rsidRPr="00721B02">
              <w:t xml:space="preserve">I can recognize the </w:t>
            </w:r>
            <w:proofErr w:type="spellStart"/>
            <w:r w:rsidRPr="00721B02">
              <w:t>similiarities</w:t>
            </w:r>
            <w:proofErr w:type="spellEnd"/>
            <w:r w:rsidRPr="00721B02">
              <w:t xml:space="preserve"> and differences in animals.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896B56" w:rsidP="005A6F0E">
            <w:pPr>
              <w:pStyle w:val="NoSpacing"/>
            </w:pPr>
            <w:r w:rsidRPr="00721B02">
              <w:t>Comprehension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AE3C22" w:rsidP="005A6F0E">
            <w:pPr>
              <w:pStyle w:val="NoSpacing"/>
            </w:pPr>
            <w:hyperlink r:id="rId16" w:history="1">
              <w:r w:rsidR="00896B56" w:rsidRPr="00721B02">
                <w:rPr>
                  <w:rStyle w:val="Hyperlink"/>
                  <w:rFonts w:cs="Arial"/>
                </w:rPr>
                <w:t>http://www.nden.k12.wi.us/k8/firfor.htm</w:t>
              </w:r>
            </w:hyperlink>
          </w:p>
          <w:p w:rsidR="00896B56" w:rsidRPr="00721B02" w:rsidRDefault="00896B56" w:rsidP="005A6F0E">
            <w:pPr>
              <w:pStyle w:val="NoSpacing"/>
            </w:pPr>
          </w:p>
          <w:p w:rsidR="00896B56" w:rsidRPr="00721B02" w:rsidRDefault="00AE3C22" w:rsidP="005A6F0E">
            <w:pPr>
              <w:pStyle w:val="NoSpacing"/>
            </w:pPr>
            <w:hyperlink r:id="rId17" w:history="1">
              <w:r w:rsidR="00896B56" w:rsidRPr="00721B02">
                <w:rPr>
                  <w:rStyle w:val="Hyperlink"/>
                  <w:rFonts w:cs="Arial"/>
                </w:rPr>
                <w:t>http://www.sasked.gov.sk.ca/docs/elemsci/gr1uaesc.html</w:t>
              </w:r>
            </w:hyperlink>
          </w:p>
          <w:p w:rsidR="00896B56" w:rsidRPr="00721B02" w:rsidRDefault="00896B56" w:rsidP="005A6F0E">
            <w:pPr>
              <w:pStyle w:val="NoSpacing"/>
            </w:pPr>
          </w:p>
          <w:p w:rsidR="00896B56" w:rsidRPr="00721B02" w:rsidRDefault="00AE3C22" w:rsidP="005A6F0E">
            <w:pPr>
              <w:pStyle w:val="NoSpacing"/>
            </w:pPr>
            <w:hyperlink r:id="rId18" w:history="1">
              <w:r w:rsidR="00896B56" w:rsidRPr="00721B02">
                <w:rPr>
                  <w:rStyle w:val="Hyperlink"/>
                  <w:rFonts w:cs="Arial"/>
                </w:rPr>
                <w:t>http://www.learninghaven.com/science/articles/classification_chart.htm</w:t>
              </w:r>
            </w:hyperlink>
          </w:p>
          <w:p w:rsidR="00896B56" w:rsidRPr="00721B02" w:rsidRDefault="00896B56" w:rsidP="005A6F0E">
            <w:pPr>
              <w:pStyle w:val="NoSpacing"/>
            </w:pPr>
          </w:p>
          <w:p w:rsidR="00896B56" w:rsidRPr="00721B02" w:rsidRDefault="00896B56" w:rsidP="005A6F0E">
            <w:pPr>
              <w:pStyle w:val="NoSpacing"/>
            </w:pPr>
            <w:r w:rsidRPr="00721B02">
              <w:t>SCIENCE A CLOSER LOOK, Macmillan/McGraw-Hill Grade 1, p. 104 – 106 &amp; 110.</w:t>
            </w:r>
          </w:p>
          <w:p w:rsidR="00896B56" w:rsidRPr="00721B02" w:rsidRDefault="00AE3C22" w:rsidP="005A6F0E">
            <w:pPr>
              <w:pStyle w:val="NoSpacing"/>
            </w:pPr>
            <w:hyperlink r:id="rId19" w:history="1">
              <w:r w:rsidR="00896B56" w:rsidRPr="00721B02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721B02" w:rsidRDefault="00896B56" w:rsidP="005A6F0E">
            <w:pPr>
              <w:pStyle w:val="NoSpacing"/>
            </w:pPr>
            <w:r w:rsidRPr="00721B02">
              <w:t>Identify</w:t>
            </w:r>
          </w:p>
          <w:p w:rsidR="00896B56" w:rsidRPr="00721B02" w:rsidRDefault="00896B56" w:rsidP="005A6F0E">
            <w:pPr>
              <w:pStyle w:val="NoSpacing"/>
            </w:pPr>
            <w:r w:rsidRPr="00721B02">
              <w:t>Compare</w:t>
            </w:r>
          </w:p>
          <w:p w:rsidR="00896B56" w:rsidRPr="00721B02" w:rsidRDefault="00896B56" w:rsidP="005A6F0E">
            <w:pPr>
              <w:pStyle w:val="NoSpacing"/>
            </w:pPr>
            <w:r w:rsidRPr="00721B02">
              <w:t>contrast</w:t>
            </w:r>
          </w:p>
        </w:tc>
      </w:tr>
      <w:tr w:rsidR="00896B56" w:rsidRPr="00AB272E" w:rsidTr="00E400B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4051E3" w:rsidRDefault="00896B56" w:rsidP="004D5721">
            <w:pPr>
              <w:pStyle w:val="NoSpacing"/>
            </w:pPr>
            <w:r w:rsidRPr="004051E3">
              <w:t>Strand 4: Life Science</w:t>
            </w:r>
          </w:p>
          <w:p w:rsidR="00896B56" w:rsidRPr="00AB272E" w:rsidRDefault="00896B56" w:rsidP="004D5721">
            <w:pPr>
              <w:pStyle w:val="NoSpacing"/>
              <w:rPr>
                <w:b/>
              </w:rPr>
            </w:pPr>
          </w:p>
          <w:p w:rsidR="00896B56" w:rsidRPr="00AB272E" w:rsidRDefault="00896B56" w:rsidP="001F4E2A">
            <w:pPr>
              <w:pStyle w:val="NoSpacing"/>
              <w:rPr>
                <w:b/>
              </w:rPr>
            </w:pPr>
            <w:r w:rsidRPr="00AB272E">
              <w:rPr>
                <w:b/>
              </w:rPr>
              <w:t>Concept 2:  Life Cycles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896B56" w:rsidP="00484E92">
            <w:p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  <w:b/>
              </w:rPr>
              <w:t>S4C2PO</w:t>
            </w:r>
            <w:r w:rsidRPr="00AB272E">
              <w:rPr>
                <w:rFonts w:cs="Arial"/>
              </w:rPr>
              <w:t xml:space="preserve"> </w:t>
            </w:r>
            <w:r w:rsidRPr="00AB272E">
              <w:rPr>
                <w:rFonts w:cs="Arial"/>
                <w:b/>
              </w:rPr>
              <w:t>1</w:t>
            </w:r>
            <w:r w:rsidRPr="00AB272E">
              <w:rPr>
                <w:rFonts w:cs="Arial"/>
              </w:rPr>
              <w:t xml:space="preserve">. Identify stages of human life (e.g., infancy, adolescence, adulthood). </w:t>
            </w:r>
          </w:p>
          <w:p w:rsidR="00896B56" w:rsidRPr="00AB272E" w:rsidRDefault="00896B56" w:rsidP="00484E92">
            <w:pPr>
              <w:spacing w:after="0" w:line="240" w:lineRule="auto"/>
              <w:rPr>
                <w:rFonts w:cs="Arial"/>
                <w:b/>
              </w:rPr>
            </w:pPr>
            <w:r w:rsidRPr="00AB272E">
              <w:rPr>
                <w:rFonts w:cs="Arial"/>
                <w:b/>
              </w:rPr>
              <w:t>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896B56" w:rsidP="00484E92">
            <w:p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 xml:space="preserve">I can identify the life cycles of plants and animals.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896B56" w:rsidP="00484E92">
            <w:pPr>
              <w:spacing w:after="0" w:line="240" w:lineRule="auto"/>
              <w:rPr>
                <w:b/>
              </w:rPr>
            </w:pPr>
            <w:r w:rsidRPr="00AB272E">
              <w:rPr>
                <w:rFonts w:cs="Arial"/>
              </w:rPr>
              <w:t>Knowledge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AE3C22" w:rsidP="00402F2C">
            <w:pPr>
              <w:pStyle w:val="NoSpacing"/>
            </w:pPr>
            <w:hyperlink r:id="rId20" w:history="1">
              <w:r w:rsidR="00896B56" w:rsidRPr="00AB272E">
                <w:rPr>
                  <w:rStyle w:val="Hyperlink"/>
                </w:rPr>
                <w:t>http://www.valdosta.edu/~vlstout/topic.html</w:t>
              </w:r>
            </w:hyperlink>
          </w:p>
          <w:p w:rsidR="00896B56" w:rsidRPr="00AB272E" w:rsidRDefault="00896B56" w:rsidP="00402F2C">
            <w:pPr>
              <w:pStyle w:val="NoSpacing"/>
            </w:pPr>
          </w:p>
          <w:p w:rsidR="00896B56" w:rsidRPr="00AB272E" w:rsidRDefault="00896B56" w:rsidP="00402F2C">
            <w:pPr>
              <w:pStyle w:val="NoSpacing"/>
            </w:pPr>
            <w:r w:rsidRPr="00AB272E">
              <w:t>SCIENCE A CLOSER LOOK, Macmillan/McGraw-Hill Grade 1, p. 108 - 115.</w:t>
            </w:r>
          </w:p>
          <w:p w:rsidR="00896B56" w:rsidRPr="00AB272E" w:rsidRDefault="00AE3C22" w:rsidP="00402F2C">
            <w:pPr>
              <w:pStyle w:val="NoSpacing"/>
            </w:pPr>
            <w:hyperlink r:id="rId21" w:history="1">
              <w:r w:rsidR="00896B56" w:rsidRPr="00AB272E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896B56" w:rsidP="00484E92">
            <w:pPr>
              <w:tabs>
                <w:tab w:val="left" w:pos="3412"/>
              </w:tabs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life cycles</w:t>
            </w:r>
          </w:p>
          <w:p w:rsidR="00896B56" w:rsidRPr="00AB272E" w:rsidRDefault="00896B56" w:rsidP="00484E92">
            <w:pPr>
              <w:tabs>
                <w:tab w:val="left" w:pos="3412"/>
              </w:tabs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Infancy</w:t>
            </w:r>
          </w:p>
          <w:p w:rsidR="00896B56" w:rsidRPr="00AB272E" w:rsidRDefault="00896B56" w:rsidP="00484E92">
            <w:pPr>
              <w:tabs>
                <w:tab w:val="left" w:pos="3412"/>
              </w:tabs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adolescence</w:t>
            </w:r>
          </w:p>
          <w:p w:rsidR="00896B56" w:rsidRPr="00AB272E" w:rsidRDefault="00896B56" w:rsidP="00484E92">
            <w:pPr>
              <w:tabs>
                <w:tab w:val="left" w:pos="3412"/>
              </w:tabs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adulthood</w:t>
            </w:r>
          </w:p>
        </w:tc>
      </w:tr>
      <w:tr w:rsidR="00896B56" w:rsidRPr="00AB272E" w:rsidTr="00E400B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896B56" w:rsidP="00F84A85">
            <w:pPr>
              <w:pStyle w:val="NoSpacing"/>
            </w:pPr>
            <w:r w:rsidRPr="00AB272E">
              <w:t>Strand 4: Life Science</w:t>
            </w:r>
          </w:p>
          <w:p w:rsidR="004051E3" w:rsidRDefault="004051E3" w:rsidP="001F4E2A">
            <w:pPr>
              <w:pStyle w:val="NoSpacing"/>
            </w:pPr>
          </w:p>
          <w:p w:rsidR="00896B56" w:rsidRPr="00AB272E" w:rsidRDefault="00896B56" w:rsidP="001F4E2A">
            <w:pPr>
              <w:pStyle w:val="NoSpacing"/>
            </w:pPr>
            <w:r w:rsidRPr="00AB272E">
              <w:t xml:space="preserve">Concept 2:  Life Cycles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896B56" w:rsidP="001F4E2A">
            <w:pPr>
              <w:pStyle w:val="BlockText"/>
              <w:ind w:left="0" w:firstLine="18"/>
              <w:rPr>
                <w:rFonts w:ascii="Arial Narrow" w:hAnsi="Arial Narrow"/>
                <w:sz w:val="22"/>
                <w:szCs w:val="22"/>
              </w:rPr>
            </w:pPr>
            <w:r w:rsidRPr="00AB272E">
              <w:rPr>
                <w:rFonts w:ascii="Arial Narrow" w:hAnsi="Arial Narrow" w:cs="Arial"/>
                <w:b/>
                <w:sz w:val="22"/>
                <w:szCs w:val="22"/>
              </w:rPr>
              <w:t>S4C2PO</w:t>
            </w:r>
            <w:r w:rsidRPr="00AB272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AB272E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Pr="00AB272E">
              <w:rPr>
                <w:rFonts w:ascii="Arial Narrow" w:hAnsi="Arial Narrow" w:cs="Arial"/>
                <w:sz w:val="22"/>
                <w:szCs w:val="22"/>
              </w:rPr>
              <w:t xml:space="preserve">. Identify similarities and differences between animals and their parents.  </w:t>
            </w:r>
            <w:r w:rsidRPr="00AB272E">
              <w:rPr>
                <w:rFonts w:ascii="Arial Narrow" w:hAnsi="Arial Narrow"/>
                <w:sz w:val="22"/>
                <w:szCs w:val="22"/>
              </w:rPr>
              <w:t>(See 1CH-F4)</w:t>
            </w:r>
          </w:p>
          <w:p w:rsidR="00896B56" w:rsidRPr="00AB272E" w:rsidRDefault="00896B56" w:rsidP="00484E92">
            <w:p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 xml:space="preserve"> </w:t>
            </w:r>
            <w:r w:rsidRPr="00AB272E">
              <w:rPr>
                <w:rFonts w:cs="Arial"/>
                <w:b/>
              </w:rPr>
              <w:t>I</w:t>
            </w:r>
            <w:r w:rsidRPr="00AB272E">
              <w:rPr>
                <w:rFonts w:cs="Arial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896B56" w:rsidP="00484E92">
            <w:p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 xml:space="preserve">I can recognize the similarities and differences between animals and their parents.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896B56" w:rsidP="00484E92">
            <w:pPr>
              <w:spacing w:after="0" w:line="240" w:lineRule="auto"/>
              <w:rPr>
                <w:b/>
              </w:rPr>
            </w:pPr>
            <w:r w:rsidRPr="00AB272E">
              <w:rPr>
                <w:rFonts w:cs="Arial"/>
              </w:rPr>
              <w:t>Knowledge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AE3C22" w:rsidP="00402F2C">
            <w:pPr>
              <w:pStyle w:val="NoSpacing"/>
            </w:pPr>
            <w:hyperlink r:id="rId22" w:history="1">
              <w:r w:rsidR="00896B56" w:rsidRPr="00AB272E">
                <w:rPr>
                  <w:rStyle w:val="Hyperlink"/>
                </w:rPr>
                <w:t>http://www.teachervision.fen.com/animal-biology/printable/32536.html</w:t>
              </w:r>
            </w:hyperlink>
          </w:p>
          <w:p w:rsidR="00896B56" w:rsidRPr="00AB272E" w:rsidRDefault="00896B56" w:rsidP="00402F2C">
            <w:pPr>
              <w:pStyle w:val="NoSpacing"/>
            </w:pPr>
          </w:p>
          <w:p w:rsidR="00896B56" w:rsidRPr="00AB272E" w:rsidRDefault="00896B56" w:rsidP="00402F2C">
            <w:pPr>
              <w:pStyle w:val="NoSpacing"/>
            </w:pPr>
            <w:r w:rsidRPr="00AB272E">
              <w:t>SCIENCE A CLOSER LOOK, Macmillan/McGraw-Hill Grade 1, p. 108 - 115.</w:t>
            </w:r>
          </w:p>
          <w:p w:rsidR="00896B56" w:rsidRPr="00AB272E" w:rsidRDefault="00AE3C22" w:rsidP="00402F2C">
            <w:pPr>
              <w:pStyle w:val="NoSpacing"/>
            </w:pPr>
            <w:hyperlink r:id="rId23" w:history="1">
              <w:r w:rsidR="00896B56" w:rsidRPr="00AB272E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896B56" w:rsidP="00484E92">
            <w:pPr>
              <w:tabs>
                <w:tab w:val="left" w:pos="3412"/>
              </w:tabs>
              <w:spacing w:after="0" w:line="240" w:lineRule="auto"/>
              <w:rPr>
                <w:rFonts w:cs="Arial"/>
              </w:rPr>
            </w:pPr>
            <w:proofErr w:type="spellStart"/>
            <w:r w:rsidRPr="00AB272E">
              <w:rPr>
                <w:rFonts w:cs="Arial"/>
              </w:rPr>
              <w:t>similiarities</w:t>
            </w:r>
            <w:proofErr w:type="spellEnd"/>
          </w:p>
          <w:p w:rsidR="00896B56" w:rsidRPr="00AB272E" w:rsidRDefault="00896B56" w:rsidP="00484E92">
            <w:pPr>
              <w:tabs>
                <w:tab w:val="left" w:pos="3412"/>
              </w:tabs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differences</w:t>
            </w:r>
          </w:p>
        </w:tc>
      </w:tr>
      <w:tr w:rsidR="00896B56" w:rsidRPr="00AB272E" w:rsidTr="00E400B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896B56" w:rsidP="00F84A85">
            <w:pPr>
              <w:pStyle w:val="NoSpacing"/>
              <w:rPr>
                <w:b/>
              </w:rPr>
            </w:pPr>
            <w:r w:rsidRPr="00AB272E">
              <w:rPr>
                <w:b/>
              </w:rPr>
              <w:t>Strand 5:  Physical Science</w:t>
            </w:r>
          </w:p>
          <w:p w:rsidR="00896B56" w:rsidRPr="00AB272E" w:rsidRDefault="00896B56" w:rsidP="00F84A85">
            <w:pPr>
              <w:pStyle w:val="NoSpacing"/>
              <w:rPr>
                <w:b/>
              </w:rPr>
            </w:pPr>
          </w:p>
          <w:p w:rsidR="00896B56" w:rsidRPr="00AB272E" w:rsidRDefault="00896B56" w:rsidP="00F84A85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AB272E">
              <w:rPr>
                <w:rFonts w:ascii="Arial Narrow" w:hAnsi="Arial Narrow" w:cs="Arial"/>
                <w:b/>
                <w:szCs w:val="22"/>
              </w:rPr>
              <w:t xml:space="preserve">Concept 1:  Properties of Objects </w:t>
            </w:r>
            <w:r w:rsidRPr="00AB272E">
              <w:rPr>
                <w:rFonts w:ascii="Arial Narrow" w:hAnsi="Arial Narrow" w:cs="Arial"/>
                <w:b/>
                <w:szCs w:val="22"/>
              </w:rPr>
              <w:lastRenderedPageBreak/>
              <w:t>and Materials</w:t>
            </w:r>
          </w:p>
          <w:p w:rsidR="00896B56" w:rsidRPr="00AB272E" w:rsidRDefault="00896B56" w:rsidP="00F84A85">
            <w:pPr>
              <w:pStyle w:val="NoSpacing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896B56" w:rsidP="00F84A85">
            <w:p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  <w:b/>
              </w:rPr>
              <w:lastRenderedPageBreak/>
              <w:t>S5C1PO</w:t>
            </w:r>
            <w:r w:rsidRPr="00AB272E">
              <w:rPr>
                <w:rFonts w:cs="Arial"/>
              </w:rPr>
              <w:t xml:space="preserve"> 1. Classify objects by the following observable properties: </w:t>
            </w:r>
          </w:p>
          <w:p w:rsidR="00896B56" w:rsidRPr="00AB272E" w:rsidRDefault="00896B56" w:rsidP="00F84A8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shape</w:t>
            </w:r>
          </w:p>
          <w:p w:rsidR="00896B56" w:rsidRPr="00AB272E" w:rsidRDefault="00896B56" w:rsidP="00F84A8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texture</w:t>
            </w:r>
          </w:p>
          <w:p w:rsidR="00896B56" w:rsidRPr="00AB272E" w:rsidRDefault="00896B56" w:rsidP="00F84A8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size</w:t>
            </w:r>
          </w:p>
          <w:p w:rsidR="00896B56" w:rsidRPr="00AB272E" w:rsidRDefault="00896B56" w:rsidP="00F84A8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lastRenderedPageBreak/>
              <w:t>color</w:t>
            </w:r>
          </w:p>
          <w:p w:rsidR="00896B56" w:rsidRPr="00AB272E" w:rsidRDefault="00896B56" w:rsidP="00F84A85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 xml:space="preserve">weight   </w:t>
            </w:r>
            <w:r w:rsidRPr="00AB272E">
              <w:rPr>
                <w:rFonts w:cs="Arial"/>
                <w:b/>
              </w:rPr>
              <w:t xml:space="preserve"> </w:t>
            </w:r>
          </w:p>
          <w:p w:rsidR="00896B56" w:rsidRPr="00AB272E" w:rsidRDefault="00896B56" w:rsidP="005C4808">
            <w:pPr>
              <w:spacing w:after="0" w:line="240" w:lineRule="auto"/>
              <w:ind w:left="72"/>
              <w:rPr>
                <w:rFonts w:cs="Arial"/>
              </w:rPr>
            </w:pPr>
            <w:r w:rsidRPr="00AB272E">
              <w:rPr>
                <w:rFonts w:cs="Arial"/>
                <w:b/>
              </w:rPr>
              <w:t>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896B56" w:rsidP="00F84A85">
            <w:pPr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lastRenderedPageBreak/>
              <w:t xml:space="preserve">I can classify objects based on shape, texture, size and color.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896B56" w:rsidP="00F84A85">
            <w:pPr>
              <w:spacing w:after="0" w:line="240" w:lineRule="auto"/>
              <w:rPr>
                <w:b/>
              </w:rPr>
            </w:pPr>
            <w:r w:rsidRPr="00AB272E">
              <w:rPr>
                <w:rFonts w:cs="Arial"/>
              </w:rPr>
              <w:t>Comprehension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896B56" w:rsidP="00402F2C">
            <w:pPr>
              <w:pStyle w:val="NoSpacing"/>
            </w:pPr>
            <w:r w:rsidRPr="00AB272E">
              <w:t>http://blog.richmond.edu/openwidelookinside/archives/2731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56" w:rsidRPr="00AB272E" w:rsidRDefault="00896B56" w:rsidP="00F84A85">
            <w:pPr>
              <w:tabs>
                <w:tab w:val="left" w:pos="3412"/>
              </w:tabs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classify texture properties</w:t>
            </w:r>
          </w:p>
          <w:p w:rsidR="00896B56" w:rsidRPr="00AB272E" w:rsidRDefault="00896B56" w:rsidP="00F84A85">
            <w:pPr>
              <w:tabs>
                <w:tab w:val="left" w:pos="3412"/>
              </w:tabs>
              <w:spacing w:after="0" w:line="240" w:lineRule="auto"/>
              <w:rPr>
                <w:rFonts w:cs="Arial"/>
              </w:rPr>
            </w:pPr>
            <w:r w:rsidRPr="00AB272E">
              <w:rPr>
                <w:rFonts w:cs="Arial"/>
              </w:rPr>
              <w:t>observable</w:t>
            </w:r>
          </w:p>
        </w:tc>
      </w:tr>
    </w:tbl>
    <w:p w:rsidR="00484E92" w:rsidRPr="00666E78" w:rsidRDefault="00484E92" w:rsidP="00932AB0">
      <w:pPr>
        <w:rPr>
          <w:b/>
          <w:sz w:val="28"/>
        </w:rPr>
      </w:pPr>
    </w:p>
    <w:sectPr w:rsidR="00484E92" w:rsidRPr="00666E78" w:rsidSect="004D572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982" w:rsidRDefault="00BC0982" w:rsidP="00484E92">
      <w:pPr>
        <w:spacing w:after="0" w:line="240" w:lineRule="auto"/>
      </w:pPr>
      <w:r>
        <w:separator/>
      </w:r>
    </w:p>
  </w:endnote>
  <w:endnote w:type="continuationSeparator" w:id="0">
    <w:p w:rsidR="00BC0982" w:rsidRDefault="00BC0982" w:rsidP="0048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ED" w:rsidRDefault="00F647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3ED" w:rsidRPr="004D5721" w:rsidRDefault="00AE3C22" w:rsidP="004D5721">
    <w:pPr>
      <w:pStyle w:val="Footer"/>
      <w:tabs>
        <w:tab w:val="clear" w:pos="4680"/>
        <w:tab w:val="clear" w:pos="9360"/>
        <w:tab w:val="right" w:pos="14220"/>
      </w:tabs>
      <w:jc w:val="right"/>
      <w:rPr>
        <w:i/>
        <w:sz w:val="20"/>
        <w:szCs w:val="20"/>
      </w:rPr>
    </w:pPr>
    <w:sdt>
      <w:sdtPr>
        <w:rPr>
          <w:i/>
          <w:sz w:val="20"/>
          <w:szCs w:val="20"/>
        </w:rPr>
        <w:id w:val="1113317953"/>
        <w:docPartObj>
          <w:docPartGallery w:val="Page Numbers (Bottom of Page)"/>
          <w:docPartUnique/>
        </w:docPartObj>
      </w:sdtPr>
      <w:sdtContent>
        <w:r w:rsidR="00441849">
          <w:rPr>
            <w:i/>
            <w:sz w:val="20"/>
            <w:szCs w:val="20"/>
          </w:rPr>
          <w:t>UPDATED</w:t>
        </w:r>
        <w:r w:rsidR="004D5721" w:rsidRPr="00EA7A34">
          <w:rPr>
            <w:i/>
            <w:sz w:val="20"/>
            <w:szCs w:val="20"/>
          </w:rPr>
          <w:t xml:space="preserve">:  </w:t>
        </w:r>
        <w:r w:rsidR="00F647ED">
          <w:rPr>
            <w:b/>
            <w:i/>
            <w:sz w:val="20"/>
            <w:szCs w:val="20"/>
          </w:rPr>
          <w:t>MAY 2017</w:t>
        </w:r>
        <w:r w:rsidR="004D5721" w:rsidRPr="00EA7A34">
          <w:rPr>
            <w:i/>
            <w:sz w:val="20"/>
            <w:szCs w:val="20"/>
          </w:rPr>
          <w:tab/>
        </w:r>
        <w:r w:rsidRPr="00EA7A34">
          <w:rPr>
            <w:i/>
            <w:sz w:val="20"/>
            <w:szCs w:val="20"/>
          </w:rPr>
          <w:fldChar w:fldCharType="begin"/>
        </w:r>
        <w:r w:rsidR="004D5721" w:rsidRPr="00EA7A34">
          <w:rPr>
            <w:i/>
            <w:sz w:val="20"/>
            <w:szCs w:val="20"/>
          </w:rPr>
          <w:instrText xml:space="preserve"> PAGE   \* MERGEFORMAT </w:instrText>
        </w:r>
        <w:r w:rsidRPr="00EA7A34">
          <w:rPr>
            <w:i/>
            <w:sz w:val="20"/>
            <w:szCs w:val="20"/>
          </w:rPr>
          <w:fldChar w:fldCharType="separate"/>
        </w:r>
        <w:r w:rsidR="00F647ED">
          <w:rPr>
            <w:i/>
            <w:noProof/>
            <w:sz w:val="20"/>
            <w:szCs w:val="20"/>
          </w:rPr>
          <w:t>1</w:t>
        </w:r>
        <w:r w:rsidRPr="00EA7A34">
          <w:rPr>
            <w:i/>
            <w:sz w:val="20"/>
            <w:szCs w:val="20"/>
          </w:rPr>
          <w:fldChar w:fldCharType="end"/>
        </w:r>
        <w:r w:rsidR="004D5721" w:rsidRPr="00EA7A34">
          <w:rPr>
            <w:i/>
            <w:sz w:val="20"/>
            <w:szCs w:val="20"/>
          </w:rPr>
          <w:t xml:space="preserve"> of </w:t>
        </w:r>
      </w:sdtContent>
    </w:sdt>
    <w:r w:rsidR="007C0B9B">
      <w:rPr>
        <w:i/>
        <w:sz w:val="20"/>
        <w:szCs w:val="20"/>
      </w:rPr>
      <w:t>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ED" w:rsidRDefault="00F647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982" w:rsidRDefault="00BC0982" w:rsidP="00484E92">
      <w:pPr>
        <w:spacing w:after="0" w:line="240" w:lineRule="auto"/>
      </w:pPr>
      <w:r>
        <w:separator/>
      </w:r>
    </w:p>
  </w:footnote>
  <w:footnote w:type="continuationSeparator" w:id="0">
    <w:p w:rsidR="00BC0982" w:rsidRDefault="00BC0982" w:rsidP="0048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ED" w:rsidRDefault="00F647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21" w:rsidRPr="00EA7A34" w:rsidRDefault="004D5721" w:rsidP="004D5721">
    <w:pPr>
      <w:pStyle w:val="NoSpacing"/>
      <w:tabs>
        <w:tab w:val="center" w:pos="7200"/>
        <w:tab w:val="right" w:pos="14220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Pr="00EA7A34">
      <w:rPr>
        <w:rFonts w:ascii="Arial" w:hAnsi="Arial" w:cs="Arial"/>
        <w:b/>
        <w:sz w:val="24"/>
        <w:szCs w:val="24"/>
      </w:rPr>
      <w:t>Window Rock Unified School District No. 8</w:t>
    </w:r>
    <w:r w:rsidRPr="00EA7A34">
      <w:rPr>
        <w:rFonts w:ascii="Arial" w:hAnsi="Arial" w:cs="Arial"/>
        <w:b/>
        <w:sz w:val="24"/>
        <w:szCs w:val="24"/>
      </w:rPr>
      <w:tab/>
    </w:r>
    <w:r w:rsidRPr="004D5721">
      <w:rPr>
        <w:rFonts w:ascii="Arial" w:hAnsi="Arial" w:cs="Arial"/>
        <w:b/>
        <w:sz w:val="28"/>
        <w:szCs w:val="28"/>
      </w:rPr>
      <w:t>SCHOOL YEAR 201</w:t>
    </w:r>
    <w:r w:rsidR="00F647ED">
      <w:rPr>
        <w:rFonts w:ascii="Arial" w:hAnsi="Arial" w:cs="Arial"/>
        <w:b/>
        <w:sz w:val="28"/>
        <w:szCs w:val="28"/>
      </w:rPr>
      <w:t>7-2018</w:t>
    </w:r>
  </w:p>
  <w:p w:rsidR="004D5721" w:rsidRPr="00EA7A34" w:rsidRDefault="004D5721" w:rsidP="004D5721">
    <w:pPr>
      <w:pStyle w:val="NoSpacing"/>
      <w:jc w:val="center"/>
      <w:rPr>
        <w:rFonts w:ascii="Arial" w:hAnsi="Arial" w:cs="Arial"/>
        <w:b/>
        <w:sz w:val="24"/>
        <w:szCs w:val="24"/>
        <w:lang w:val="ru-RU"/>
      </w:rPr>
    </w:pPr>
    <w:r>
      <w:rPr>
        <w:rFonts w:ascii="Arial" w:hAnsi="Arial" w:cs="Arial"/>
        <w:b/>
        <w:sz w:val="28"/>
        <w:szCs w:val="28"/>
      </w:rPr>
      <w:t xml:space="preserve">SCIENCE - </w:t>
    </w:r>
    <w:r w:rsidRPr="00EA7A34">
      <w:rPr>
        <w:rFonts w:ascii="Arial" w:hAnsi="Arial" w:cs="Arial"/>
        <w:b/>
        <w:sz w:val="24"/>
        <w:szCs w:val="24"/>
        <w:lang w:val="ru-RU"/>
      </w:rPr>
      <w:t>CURRICULUM GUIDE</w:t>
    </w:r>
  </w:p>
  <w:p w:rsidR="004D5721" w:rsidRPr="002A6D22" w:rsidRDefault="004D5721" w:rsidP="004D5721">
    <w:pPr>
      <w:pStyle w:val="NoSpacing"/>
      <w:tabs>
        <w:tab w:val="center" w:pos="7200"/>
        <w:tab w:val="right" w:pos="14220"/>
      </w:tabs>
      <w:rPr>
        <w:rFonts w:ascii="Arial" w:hAnsi="Arial" w:cs="Arial"/>
        <w:sz w:val="20"/>
        <w:szCs w:val="20"/>
      </w:rPr>
    </w:pPr>
  </w:p>
  <w:p w:rsidR="004D5721" w:rsidRPr="00EA7A34" w:rsidRDefault="004D5721" w:rsidP="004D5721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EA7A34">
      <w:rPr>
        <w:rFonts w:ascii="Arial" w:hAnsi="Arial" w:cs="Arial"/>
        <w:sz w:val="24"/>
        <w:szCs w:val="24"/>
      </w:rPr>
      <w:t>Subject</w:t>
    </w:r>
    <w:r w:rsidRPr="00EA7A34">
      <w:rPr>
        <w:rFonts w:ascii="Arial" w:hAnsi="Arial" w:cs="Arial"/>
        <w:sz w:val="24"/>
        <w:szCs w:val="24"/>
        <w:lang w:val="ru-RU"/>
      </w:rPr>
      <w:t xml:space="preserve">:  </w:t>
    </w:r>
    <w:r w:rsidRPr="00AB272E">
      <w:rPr>
        <w:rFonts w:ascii="Arial" w:hAnsi="Arial" w:cs="Arial"/>
        <w:b/>
        <w:sz w:val="28"/>
        <w:szCs w:val="28"/>
      </w:rPr>
      <w:t>Science</w:t>
    </w:r>
    <w:r w:rsidRPr="00EA7A34">
      <w:rPr>
        <w:rFonts w:ascii="Arial" w:hAnsi="Arial" w:cs="Arial"/>
        <w:b/>
        <w:sz w:val="24"/>
        <w:szCs w:val="24"/>
      </w:rPr>
      <w:tab/>
    </w:r>
    <w:r w:rsidRPr="00EA7A34">
      <w:rPr>
        <w:rFonts w:ascii="Arial" w:hAnsi="Arial" w:cs="Arial"/>
        <w:sz w:val="24"/>
        <w:szCs w:val="24"/>
      </w:rPr>
      <w:t>Grade</w:t>
    </w:r>
    <w:r w:rsidRPr="00EA7A34">
      <w:rPr>
        <w:rFonts w:ascii="Arial" w:hAnsi="Arial" w:cs="Arial"/>
        <w:sz w:val="24"/>
        <w:szCs w:val="24"/>
        <w:lang w:val="ru-RU"/>
      </w:rPr>
      <w:t xml:space="preserve">:  </w:t>
    </w:r>
    <w:r>
      <w:rPr>
        <w:rFonts w:ascii="Arial" w:hAnsi="Arial" w:cs="Arial"/>
        <w:b/>
        <w:sz w:val="28"/>
        <w:szCs w:val="28"/>
      </w:rPr>
      <w:t>1</w:t>
    </w:r>
    <w:r w:rsidRPr="00EA7A34">
      <w:rPr>
        <w:rFonts w:ascii="Arial" w:hAnsi="Arial" w:cs="Arial"/>
        <w:b/>
        <w:sz w:val="24"/>
        <w:szCs w:val="24"/>
      </w:rPr>
      <w:tab/>
    </w:r>
    <w:r w:rsidRPr="00EA7A34">
      <w:rPr>
        <w:rFonts w:ascii="Arial" w:hAnsi="Arial" w:cs="Arial"/>
        <w:sz w:val="24"/>
        <w:szCs w:val="24"/>
      </w:rPr>
      <w:t>Timeline</w:t>
    </w:r>
    <w:r w:rsidRPr="00EA7A34">
      <w:rPr>
        <w:rFonts w:ascii="Arial" w:hAnsi="Arial" w:cs="Arial"/>
        <w:sz w:val="24"/>
        <w:szCs w:val="24"/>
        <w:lang w:val="ru-RU"/>
      </w:rPr>
      <w:t xml:space="preserve">: </w:t>
    </w:r>
    <w:r w:rsidRPr="00EA7A34">
      <w:rPr>
        <w:rFonts w:ascii="Arial" w:hAnsi="Arial" w:cs="Arial"/>
        <w:sz w:val="24"/>
        <w:szCs w:val="24"/>
      </w:rPr>
      <w:t xml:space="preserve"> </w:t>
    </w:r>
    <w:r w:rsidRPr="002A6D22">
      <w:rPr>
        <w:rFonts w:ascii="Arial" w:hAnsi="Arial" w:cs="Arial"/>
        <w:b/>
        <w:sz w:val="28"/>
        <w:szCs w:val="28"/>
      </w:rPr>
      <w:t>Quarter 1</w:t>
    </w:r>
    <w:r w:rsidR="00AB272E">
      <w:rPr>
        <w:rFonts w:ascii="Arial" w:hAnsi="Arial" w:cs="Arial"/>
        <w:b/>
        <w:sz w:val="28"/>
        <w:szCs w:val="28"/>
      </w:rPr>
      <w:t xml:space="preserve"> (</w:t>
    </w:r>
    <w:r w:rsidR="00F647ED">
      <w:rPr>
        <w:rFonts w:ascii="Arial" w:hAnsi="Arial" w:cs="Arial"/>
        <w:b/>
        <w:color w:val="0070C0"/>
        <w:sz w:val="28"/>
        <w:szCs w:val="28"/>
      </w:rPr>
      <w:t>AUG 2 – OCT 6</w:t>
    </w:r>
    <w:r w:rsidR="00AB272E">
      <w:rPr>
        <w:rFonts w:ascii="Arial" w:hAnsi="Arial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088"/>
      <w:gridCol w:w="3510"/>
      <w:gridCol w:w="2520"/>
      <w:gridCol w:w="1620"/>
      <w:gridCol w:w="3060"/>
      <w:gridCol w:w="1710"/>
    </w:tblGrid>
    <w:tr w:rsidR="004D5721" w:rsidRPr="00EA7A34" w:rsidTr="00E400BF">
      <w:tc>
        <w:tcPr>
          <w:tcW w:w="20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4D5721" w:rsidRPr="00EA7A34" w:rsidRDefault="004D5721" w:rsidP="00F84A85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</w:rPr>
            <w:t>Strand and Concept</w:t>
          </w:r>
        </w:p>
      </w:tc>
      <w:tc>
        <w:tcPr>
          <w:tcW w:w="35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4D5721" w:rsidRPr="00EA7A34" w:rsidRDefault="004D5721" w:rsidP="00F84A85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 xml:space="preserve">Student </w:t>
          </w:r>
          <w:r w:rsidRPr="00EA7A34">
            <w:rPr>
              <w:rFonts w:cs="Arial"/>
              <w:b/>
              <w:sz w:val="20"/>
              <w:szCs w:val="20"/>
            </w:rPr>
            <w:t>Performance Objective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4D5721" w:rsidRPr="00EA7A34" w:rsidRDefault="004D5721" w:rsidP="00F84A85">
          <w:pPr>
            <w:pStyle w:val="Header"/>
            <w:tabs>
              <w:tab w:val="clear" w:pos="4680"/>
            </w:tabs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Kid Friendly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Learning Objective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4D5721" w:rsidRPr="00EA7A34" w:rsidRDefault="004D5721" w:rsidP="00F84A85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Level of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Thinking</w:t>
          </w:r>
        </w:p>
      </w:tc>
      <w:tc>
        <w:tcPr>
          <w:tcW w:w="30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4D5721" w:rsidRPr="00EA7A34" w:rsidRDefault="004D5721" w:rsidP="00F84A85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Resource Correlation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4D5721" w:rsidRPr="00EA7A34" w:rsidRDefault="004D5721" w:rsidP="00F84A85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cs="Arial"/>
              <w:b/>
              <w:sz w:val="20"/>
              <w:szCs w:val="20"/>
              <w:lang w:val="ru-RU"/>
            </w:rPr>
          </w:pPr>
          <w:r>
            <w:rPr>
              <w:rFonts w:cs="Arial"/>
              <w:b/>
              <w:sz w:val="20"/>
              <w:szCs w:val="20"/>
              <w:lang w:val="ru-RU"/>
            </w:rPr>
            <w:t>Academic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Vocabulary</w:t>
          </w:r>
        </w:p>
      </w:tc>
    </w:tr>
  </w:tbl>
  <w:p w:rsidR="00484E92" w:rsidRPr="004D5721" w:rsidRDefault="00484E92" w:rsidP="004D572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7ED" w:rsidRDefault="00F647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158"/>
    <w:multiLevelType w:val="hybridMultilevel"/>
    <w:tmpl w:val="334E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328EC"/>
    <w:multiLevelType w:val="hybridMultilevel"/>
    <w:tmpl w:val="45E6E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0F3673"/>
    <w:multiLevelType w:val="hybridMultilevel"/>
    <w:tmpl w:val="33B0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002FC"/>
    <w:rsid w:val="000005F0"/>
    <w:rsid w:val="00006FEE"/>
    <w:rsid w:val="000F6CF8"/>
    <w:rsid w:val="00124E3C"/>
    <w:rsid w:val="001F220A"/>
    <w:rsid w:val="001F4E2A"/>
    <w:rsid w:val="00201476"/>
    <w:rsid w:val="00232261"/>
    <w:rsid w:val="00315F96"/>
    <w:rsid w:val="003844E3"/>
    <w:rsid w:val="00402F2C"/>
    <w:rsid w:val="004051E3"/>
    <w:rsid w:val="0044161E"/>
    <w:rsid w:val="00441849"/>
    <w:rsid w:val="00473DED"/>
    <w:rsid w:val="00484E92"/>
    <w:rsid w:val="004D5721"/>
    <w:rsid w:val="00500A48"/>
    <w:rsid w:val="0051653C"/>
    <w:rsid w:val="00524E23"/>
    <w:rsid w:val="0053635D"/>
    <w:rsid w:val="00540DB7"/>
    <w:rsid w:val="005C4808"/>
    <w:rsid w:val="005F13ED"/>
    <w:rsid w:val="00610FAE"/>
    <w:rsid w:val="00624875"/>
    <w:rsid w:val="00666E78"/>
    <w:rsid w:val="00695C9F"/>
    <w:rsid w:val="00725E15"/>
    <w:rsid w:val="007C0B9B"/>
    <w:rsid w:val="007F2E65"/>
    <w:rsid w:val="00894FFB"/>
    <w:rsid w:val="00896B56"/>
    <w:rsid w:val="00932AB0"/>
    <w:rsid w:val="009714FB"/>
    <w:rsid w:val="009E2F0A"/>
    <w:rsid w:val="00A20151"/>
    <w:rsid w:val="00A53204"/>
    <w:rsid w:val="00AB272E"/>
    <w:rsid w:val="00AE3C22"/>
    <w:rsid w:val="00B121D1"/>
    <w:rsid w:val="00BC0982"/>
    <w:rsid w:val="00C36226"/>
    <w:rsid w:val="00C87205"/>
    <w:rsid w:val="00DD0715"/>
    <w:rsid w:val="00E400BF"/>
    <w:rsid w:val="00E626B4"/>
    <w:rsid w:val="00F22488"/>
    <w:rsid w:val="00F647ED"/>
    <w:rsid w:val="00F92A15"/>
    <w:rsid w:val="00FE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94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character" w:styleId="Hyperlink">
    <w:name w:val="Hyperlink"/>
    <w:basedOn w:val="DefaultParagraphFont"/>
    <w:rsid w:val="00176A73"/>
    <w:rPr>
      <w:color w:val="0000FF"/>
      <w:u w:val="single"/>
    </w:rPr>
  </w:style>
  <w:style w:type="character" w:styleId="FollowedHyperlink">
    <w:name w:val="FollowedHyperlink"/>
    <w:basedOn w:val="DefaultParagraphFont"/>
    <w:rsid w:val="0013635D"/>
    <w:rPr>
      <w:color w:val="800080"/>
      <w:u w:val="single"/>
    </w:rPr>
  </w:style>
  <w:style w:type="paragraph" w:styleId="NoSpacing">
    <w:name w:val="No Spacing"/>
    <w:uiPriority w:val="1"/>
    <w:qFormat/>
    <w:rsid w:val="00725E15"/>
    <w:rPr>
      <w:rFonts w:eastAsia="Times New Roman"/>
      <w:szCs w:val="22"/>
    </w:rPr>
  </w:style>
  <w:style w:type="paragraph" w:styleId="BlockText">
    <w:name w:val="Block Text"/>
    <w:basedOn w:val="Normal"/>
    <w:rsid w:val="001F4E2A"/>
    <w:pPr>
      <w:spacing w:after="0" w:line="240" w:lineRule="auto"/>
      <w:ind w:left="648" w:hanging="648"/>
    </w:pPr>
    <w:rPr>
      <w:rFonts w:ascii="Arial" w:eastAsia="Times" w:hAnsi="Arial"/>
      <w:sz w:val="20"/>
      <w:szCs w:val="20"/>
    </w:rPr>
  </w:style>
  <w:style w:type="paragraph" w:styleId="BodyText2">
    <w:name w:val="Body Text 2"/>
    <w:basedOn w:val="Normal"/>
    <w:link w:val="BodyText2Char"/>
    <w:rsid w:val="00F92A15"/>
    <w:pPr>
      <w:spacing w:after="0" w:line="240" w:lineRule="auto"/>
    </w:pPr>
    <w:rPr>
      <w:rFonts w:ascii="Arial" w:eastAsia="Times New Roman" w:hAnsi="Arial"/>
      <w:szCs w:val="24"/>
    </w:rPr>
  </w:style>
  <w:style w:type="character" w:customStyle="1" w:styleId="BodyText2Char">
    <w:name w:val="Body Text 2 Char"/>
    <w:basedOn w:val="DefaultParagraphFont"/>
    <w:link w:val="BodyText2"/>
    <w:rsid w:val="00F92A15"/>
    <w:rPr>
      <w:rFonts w:ascii="Arial" w:eastAsia="Times New Roman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anmh.com" TargetMode="External"/><Relationship Id="rId13" Type="http://schemas.openxmlformats.org/officeDocument/2006/relationships/hyperlink" Target="http://www.uen.org/Lessonplan/preview.cgi?LPid=621" TargetMode="External"/><Relationship Id="rId18" Type="http://schemas.openxmlformats.org/officeDocument/2006/relationships/hyperlink" Target="http://www.learninghaven.com/science/articles/classification_chart.ht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macmilanmh.com" TargetMode="External"/><Relationship Id="rId7" Type="http://schemas.openxmlformats.org/officeDocument/2006/relationships/hyperlink" Target="http://www.ehow.com/list_6618789_inquiry_based-science-activities.html" TargetMode="External"/><Relationship Id="rId12" Type="http://schemas.openxmlformats.org/officeDocument/2006/relationships/hyperlink" Target="http://www.macmilanmh.com" TargetMode="External"/><Relationship Id="rId17" Type="http://schemas.openxmlformats.org/officeDocument/2006/relationships/hyperlink" Target="http://www.sasked.gov.sk.ca/docs/elemsci/gr1uaesc.htm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nden.k12.wi.us/k8/firfor.htm" TargetMode="External"/><Relationship Id="rId20" Type="http://schemas.openxmlformats.org/officeDocument/2006/relationships/hyperlink" Target="http://www.valdosta.edu/~vlstout/topic.html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oter4kids.com/Frogs/life_cycle_of_frogs.ht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macmilanmh.com" TargetMode="External"/><Relationship Id="rId23" Type="http://schemas.openxmlformats.org/officeDocument/2006/relationships/hyperlink" Target="http://www.macmilanmh.com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macmilanmh.com" TargetMode="External"/><Relationship Id="rId19" Type="http://schemas.openxmlformats.org/officeDocument/2006/relationships/hyperlink" Target="http://www.macmilanmh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uite101.com/content/problem-solving-and-science-process-skills-a65807" TargetMode="External"/><Relationship Id="rId14" Type="http://schemas.openxmlformats.org/officeDocument/2006/relationships/hyperlink" Target="http://www.sciencenetlinks.com/lessons.php?DocID=87" TargetMode="External"/><Relationship Id="rId22" Type="http://schemas.openxmlformats.org/officeDocument/2006/relationships/hyperlink" Target="http://www.teachervision.fen.com/animal-biology/printable/32536.html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4992</CharactersWithSpaces>
  <SharedDoc>false</SharedDoc>
  <HLinks>
    <vt:vector size="186" baseType="variant">
      <vt:variant>
        <vt:i4>2424879</vt:i4>
      </vt:variant>
      <vt:variant>
        <vt:i4>90</vt:i4>
      </vt:variant>
      <vt:variant>
        <vt:i4>0</vt:i4>
      </vt:variant>
      <vt:variant>
        <vt:i4>5</vt:i4>
      </vt:variant>
      <vt:variant>
        <vt:lpwstr>https://c1.livetext.com/doc/5257681</vt:lpwstr>
      </vt:variant>
      <vt:variant>
        <vt:lpwstr/>
      </vt:variant>
      <vt:variant>
        <vt:i4>3014712</vt:i4>
      </vt:variant>
      <vt:variant>
        <vt:i4>87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4980823</vt:i4>
      </vt:variant>
      <vt:variant>
        <vt:i4>84</vt:i4>
      </vt:variant>
      <vt:variant>
        <vt:i4>0</vt:i4>
      </vt:variant>
      <vt:variant>
        <vt:i4>5</vt:i4>
      </vt:variant>
      <vt:variant>
        <vt:lpwstr>http://www.teachervision.fen.com/animal-biology/printable/32536.html</vt:lpwstr>
      </vt:variant>
      <vt:variant>
        <vt:lpwstr/>
      </vt:variant>
      <vt:variant>
        <vt:i4>3014712</vt:i4>
      </vt:variant>
      <vt:variant>
        <vt:i4>81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3342391</vt:i4>
      </vt:variant>
      <vt:variant>
        <vt:i4>78</vt:i4>
      </vt:variant>
      <vt:variant>
        <vt:i4>0</vt:i4>
      </vt:variant>
      <vt:variant>
        <vt:i4>5</vt:i4>
      </vt:variant>
      <vt:variant>
        <vt:lpwstr>http://www.valdosta.edu/~vlstout/topic.html</vt:lpwstr>
      </vt:variant>
      <vt:variant>
        <vt:lpwstr/>
      </vt:variant>
      <vt:variant>
        <vt:i4>3014712</vt:i4>
      </vt:variant>
      <vt:variant>
        <vt:i4>75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3080231</vt:i4>
      </vt:variant>
      <vt:variant>
        <vt:i4>72</vt:i4>
      </vt:variant>
      <vt:variant>
        <vt:i4>0</vt:i4>
      </vt:variant>
      <vt:variant>
        <vt:i4>5</vt:i4>
      </vt:variant>
      <vt:variant>
        <vt:lpwstr>http://cmapspublic2.ihmc.us/rid=1115229240684_1697656606_421/Sorting and Classifying Lesson Plan.doc</vt:lpwstr>
      </vt:variant>
      <vt:variant>
        <vt:lpwstr/>
      </vt:variant>
      <vt:variant>
        <vt:i4>3014712</vt:i4>
      </vt:variant>
      <vt:variant>
        <vt:i4>69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7471225</vt:i4>
      </vt:variant>
      <vt:variant>
        <vt:i4>66</vt:i4>
      </vt:variant>
      <vt:variant>
        <vt:i4>0</vt:i4>
      </vt:variant>
      <vt:variant>
        <vt:i4>5</vt:i4>
      </vt:variant>
      <vt:variant>
        <vt:lpwstr>http://www.ehow.com/info_7842775_first-grade-math-graphing-lessons.html</vt:lpwstr>
      </vt:variant>
      <vt:variant>
        <vt:lpwstr/>
      </vt:variant>
      <vt:variant>
        <vt:i4>3014712</vt:i4>
      </vt:variant>
      <vt:variant>
        <vt:i4>63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7471225</vt:i4>
      </vt:variant>
      <vt:variant>
        <vt:i4>60</vt:i4>
      </vt:variant>
      <vt:variant>
        <vt:i4>0</vt:i4>
      </vt:variant>
      <vt:variant>
        <vt:i4>5</vt:i4>
      </vt:variant>
      <vt:variant>
        <vt:lpwstr>http://www.ehow.com/info_7842775_first-grade-math-graphing-lessons.html</vt:lpwstr>
      </vt:variant>
      <vt:variant>
        <vt:lpwstr/>
      </vt:variant>
      <vt:variant>
        <vt:i4>3014712</vt:i4>
      </vt:variant>
      <vt:variant>
        <vt:i4>57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5832778</vt:i4>
      </vt:variant>
      <vt:variant>
        <vt:i4>54</vt:i4>
      </vt:variant>
      <vt:variant>
        <vt:i4>0</vt:i4>
      </vt:variant>
      <vt:variant>
        <vt:i4>5</vt:i4>
      </vt:variant>
      <vt:variant>
        <vt:lpwstr>http://www.ehow.com/info_7929813_simple-science-projects-first-grade.html</vt:lpwstr>
      </vt:variant>
      <vt:variant>
        <vt:lpwstr/>
      </vt:variant>
      <vt:variant>
        <vt:i4>6422631</vt:i4>
      </vt:variant>
      <vt:variant>
        <vt:i4>51</vt:i4>
      </vt:variant>
      <vt:variant>
        <vt:i4>0</vt:i4>
      </vt:variant>
      <vt:variant>
        <vt:i4>5</vt:i4>
      </vt:variant>
      <vt:variant>
        <vt:lpwstr>http://www.ehow.com/list_6142815_science-matter-activities-first-grade.html</vt:lpwstr>
      </vt:variant>
      <vt:variant>
        <vt:lpwstr/>
      </vt:variant>
      <vt:variant>
        <vt:i4>3801186</vt:i4>
      </vt:variant>
      <vt:variant>
        <vt:i4>48</vt:i4>
      </vt:variant>
      <vt:variant>
        <vt:i4>0</vt:i4>
      </vt:variant>
      <vt:variant>
        <vt:i4>5</vt:i4>
      </vt:variant>
      <vt:variant>
        <vt:lpwstr>http://www.glencoe.com/sec/science/sc_interactions/si1/skill_handbook/oinfo.shtml</vt:lpwstr>
      </vt:variant>
      <vt:variant>
        <vt:lpwstr/>
      </vt:variant>
      <vt:variant>
        <vt:i4>3014712</vt:i4>
      </vt:variant>
      <vt:variant>
        <vt:i4>45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7471225</vt:i4>
      </vt:variant>
      <vt:variant>
        <vt:i4>42</vt:i4>
      </vt:variant>
      <vt:variant>
        <vt:i4>0</vt:i4>
      </vt:variant>
      <vt:variant>
        <vt:i4>5</vt:i4>
      </vt:variant>
      <vt:variant>
        <vt:lpwstr>http://www.ehow.com/info_7842775_first-grade-math-graphing-lessons.html</vt:lpwstr>
      </vt:variant>
      <vt:variant>
        <vt:lpwstr/>
      </vt:variant>
      <vt:variant>
        <vt:i4>7995502</vt:i4>
      </vt:variant>
      <vt:variant>
        <vt:i4>39</vt:i4>
      </vt:variant>
      <vt:variant>
        <vt:i4>0</vt:i4>
      </vt:variant>
      <vt:variant>
        <vt:i4>5</vt:i4>
      </vt:variant>
      <vt:variant>
        <vt:lpwstr>http://www.studyzone.org/testprep/math4/d/measure4l.cfm</vt:lpwstr>
      </vt:variant>
      <vt:variant>
        <vt:lpwstr/>
      </vt:variant>
      <vt:variant>
        <vt:i4>2555947</vt:i4>
      </vt:variant>
      <vt:variant>
        <vt:i4>36</vt:i4>
      </vt:variant>
      <vt:variant>
        <vt:i4>0</vt:i4>
      </vt:variant>
      <vt:variant>
        <vt:i4>5</vt:i4>
      </vt:variant>
      <vt:variant>
        <vt:lpwstr>http://www.teachervision.fen.com/laboratory-equipment/printable/29290.html</vt:lpwstr>
      </vt:variant>
      <vt:variant>
        <vt:lpwstr/>
      </vt:variant>
      <vt:variant>
        <vt:i4>3014712</vt:i4>
      </vt:variant>
      <vt:variant>
        <vt:i4>33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7405695</vt:i4>
      </vt:variant>
      <vt:variant>
        <vt:i4>30</vt:i4>
      </vt:variant>
      <vt:variant>
        <vt:i4>0</vt:i4>
      </vt:variant>
      <vt:variant>
        <vt:i4>5</vt:i4>
      </vt:variant>
      <vt:variant>
        <vt:lpwstr>http://school.discoveryeducation.com/sciencefaircentral/Getting-Started/Investigation.html</vt:lpwstr>
      </vt:variant>
      <vt:variant>
        <vt:lpwstr/>
      </vt:variant>
      <vt:variant>
        <vt:i4>3014712</vt:i4>
      </vt:variant>
      <vt:variant>
        <vt:i4>27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3276926</vt:i4>
      </vt:variant>
      <vt:variant>
        <vt:i4>24</vt:i4>
      </vt:variant>
      <vt:variant>
        <vt:i4>0</vt:i4>
      </vt:variant>
      <vt:variant>
        <vt:i4>5</vt:i4>
      </vt:variant>
      <vt:variant>
        <vt:lpwstr>http://ims.ode.state.oh.us/ODE/IMS/Lessons/Content/CSC_LP_S05_BB_L01_I03_01.pdf</vt:lpwstr>
      </vt:variant>
      <vt:variant>
        <vt:lpwstr/>
      </vt:variant>
      <vt:variant>
        <vt:i4>8192110</vt:i4>
      </vt:variant>
      <vt:variant>
        <vt:i4>21</vt:i4>
      </vt:variant>
      <vt:variant>
        <vt:i4>0</vt:i4>
      </vt:variant>
      <vt:variant>
        <vt:i4>5</vt:i4>
      </vt:variant>
      <vt:variant>
        <vt:lpwstr>http://www.ehow.com/list_7435047_safety-procedures-science.html</vt:lpwstr>
      </vt:variant>
      <vt:variant>
        <vt:lpwstr/>
      </vt:variant>
      <vt:variant>
        <vt:i4>3014712</vt:i4>
      </vt:variant>
      <vt:variant>
        <vt:i4>18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393220</vt:i4>
      </vt:variant>
      <vt:variant>
        <vt:i4>15</vt:i4>
      </vt:variant>
      <vt:variant>
        <vt:i4>0</vt:i4>
      </vt:variant>
      <vt:variant>
        <vt:i4>5</vt:i4>
      </vt:variant>
      <vt:variant>
        <vt:lpwstr>http://www.suite101.com/content/problem-solving-and-science-process-skills-a65807</vt:lpwstr>
      </vt:variant>
      <vt:variant>
        <vt:lpwstr/>
      </vt:variant>
      <vt:variant>
        <vt:i4>3014712</vt:i4>
      </vt:variant>
      <vt:variant>
        <vt:i4>12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7536707</vt:i4>
      </vt:variant>
      <vt:variant>
        <vt:i4>9</vt:i4>
      </vt:variant>
      <vt:variant>
        <vt:i4>0</vt:i4>
      </vt:variant>
      <vt:variant>
        <vt:i4>5</vt:i4>
      </vt:variant>
      <vt:variant>
        <vt:lpwstr>http://www.ehow.com/list_6618789_inquiry_based-science-activities.html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http://www.brighthub.com/education/k-12/articles/9387.aspx</vt:lpwstr>
      </vt:variant>
      <vt:variant>
        <vt:lpwstr/>
      </vt:variant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6226006</vt:i4>
      </vt:variant>
      <vt:variant>
        <vt:i4>0</vt:i4>
      </vt:variant>
      <vt:variant>
        <vt:i4>0</vt:i4>
      </vt:variant>
      <vt:variant>
        <vt:i4>5</vt:i4>
      </vt:variant>
      <vt:variant>
        <vt:lpwstr>http://www.sedl.org/scimath/pasopartners/senses/overview.html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dcterms:created xsi:type="dcterms:W3CDTF">2017-05-30T16:56:00Z</dcterms:created>
  <dcterms:modified xsi:type="dcterms:W3CDTF">2017-05-30T16:56:00Z</dcterms:modified>
</cp:coreProperties>
</file>