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94" w:rsidRDefault="00A61FC2" w:rsidP="0021362A">
      <w:pPr>
        <w:jc w:val="center"/>
        <w:rPr>
          <w:rFonts w:ascii="Arial" w:hAnsi="Arial" w:cs="Arial"/>
          <w:sz w:val="52"/>
          <w:szCs w:val="52"/>
        </w:rPr>
      </w:pPr>
      <w:r w:rsidRPr="007D5031">
        <w:rPr>
          <w:rFonts w:ascii="Arial" w:hAnsi="Arial" w:cs="Arial"/>
          <w:b/>
          <w:sz w:val="40"/>
          <w:szCs w:val="40"/>
        </w:rPr>
        <w:t>SOCIAL STUDIES</w:t>
      </w:r>
      <w:r>
        <w:rPr>
          <w:rFonts w:ascii="Arial" w:hAnsi="Arial" w:cs="Arial"/>
          <w:sz w:val="52"/>
          <w:szCs w:val="52"/>
        </w:rPr>
        <w:t xml:space="preserve"> </w:t>
      </w:r>
      <w:r w:rsidR="0021362A" w:rsidRPr="00A921DE">
        <w:rPr>
          <w:rFonts w:ascii="Arial" w:hAnsi="Arial" w:cs="Arial"/>
          <w:sz w:val="40"/>
          <w:szCs w:val="40"/>
        </w:rPr>
        <w:t>Safety Net Standards</w:t>
      </w:r>
      <w:r w:rsidRPr="00A921DE">
        <w:rPr>
          <w:rFonts w:ascii="Arial" w:hAnsi="Arial" w:cs="Arial"/>
          <w:sz w:val="40"/>
          <w:szCs w:val="40"/>
        </w:rPr>
        <w:t xml:space="preserve"> Grade 3</w:t>
      </w:r>
    </w:p>
    <w:p w:rsidR="0021362A" w:rsidRDefault="0021362A" w:rsidP="00566A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835"/>
        <w:gridCol w:w="1883"/>
        <w:gridCol w:w="7578"/>
      </w:tblGrid>
      <w:tr w:rsidR="00162644" w:rsidTr="00162644">
        <w:tc>
          <w:tcPr>
            <w:tcW w:w="835" w:type="dxa"/>
            <w:shd w:val="clear" w:color="auto" w:fill="D6E3BC" w:themeFill="accent3" w:themeFillTint="66"/>
          </w:tcPr>
          <w:p w:rsidR="00162644" w:rsidRDefault="00162644" w:rsidP="00566A54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D6E3BC" w:themeFill="accent3" w:themeFillTint="66"/>
            <w:vAlign w:val="center"/>
          </w:tcPr>
          <w:p w:rsidR="00162644" w:rsidRPr="00162644" w:rsidRDefault="00162644" w:rsidP="00162644">
            <w:pPr>
              <w:jc w:val="center"/>
              <w:rPr>
                <w:rFonts w:ascii="Arial" w:hAnsi="Arial" w:cs="Arial"/>
                <w:b/>
              </w:rPr>
            </w:pPr>
            <w:r w:rsidRPr="00162644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7578" w:type="dxa"/>
            <w:shd w:val="clear" w:color="auto" w:fill="D6E3BC" w:themeFill="accent3" w:themeFillTint="66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</w:t>
            </w:r>
          </w:p>
        </w:tc>
      </w:tr>
      <w:tr w:rsidR="00162644" w:rsidTr="00162644">
        <w:trPr>
          <w:trHeight w:val="755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 w:rsidRPr="00566A5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</w:rPr>
            </w:pPr>
            <w:r w:rsidRPr="001113B4">
              <w:rPr>
                <w:rFonts w:ascii="Arial" w:hAnsi="Arial" w:cs="Arial"/>
                <w:b/>
              </w:rPr>
              <w:t>S1.C6.PO1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</w:rPr>
              <w:t>Recognize that there were issues (e.g., slavery, states’ rights, South seceded from the Union) associated with the Civil War</w:t>
            </w:r>
          </w:p>
        </w:tc>
      </w:tr>
      <w:tr w:rsidR="00162644" w:rsidTr="00162644">
        <w:trPr>
          <w:trHeight w:val="80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</w:rPr>
            </w:pPr>
            <w:r w:rsidRPr="001113B4">
              <w:rPr>
                <w:rFonts w:ascii="Arial" w:hAnsi="Arial" w:cs="Arial"/>
                <w:b/>
              </w:rPr>
              <w:t>S1.C10.PO1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</w:rPr>
              <w:t>Describe current events using information from class discussions and various resources (e.g., newspapers, magazines, television, Internet, books, maps).</w:t>
            </w:r>
          </w:p>
        </w:tc>
      </w:tr>
      <w:tr w:rsidR="00162644" w:rsidTr="00162644">
        <w:trPr>
          <w:trHeight w:val="80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</w:rPr>
            </w:pPr>
            <w:r w:rsidRPr="001113B4">
              <w:rPr>
                <w:rFonts w:ascii="Arial" w:hAnsi="Arial" w:cs="Arial"/>
                <w:b/>
              </w:rPr>
              <w:t>S3.C1.PO2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</w:rPr>
              <w:t>Recognize that people in the United States have varied backgrounds but may share principles, goals, customs and traditions</w:t>
            </w:r>
          </w:p>
        </w:tc>
      </w:tr>
      <w:tr w:rsidR="00162644" w:rsidTr="00162644">
        <w:trPr>
          <w:trHeight w:val="80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</w:rPr>
            </w:pPr>
            <w:r w:rsidRPr="001113B4">
              <w:rPr>
                <w:rFonts w:ascii="Arial" w:hAnsi="Arial" w:cs="Arial"/>
                <w:b/>
              </w:rPr>
              <w:t>S3.C1.PO3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</w:rPr>
              <w:t>Describe how people in the community and state work together to achieve common goals</w:t>
            </w:r>
          </w:p>
        </w:tc>
      </w:tr>
      <w:tr w:rsidR="00162644" w:rsidTr="00162644">
        <w:trPr>
          <w:trHeight w:val="134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880"/>
                <w:tab w:val="right" w:pos="9180"/>
              </w:tabs>
              <w:ind w:left="360" w:hanging="360"/>
              <w:jc w:val="center"/>
              <w:rPr>
                <w:rFonts w:cs="Arial"/>
                <w:b/>
              </w:rPr>
            </w:pPr>
            <w:r w:rsidRPr="001113B4">
              <w:rPr>
                <w:rFonts w:cs="Arial"/>
                <w:b/>
              </w:rPr>
              <w:t>S3.C2.PO1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880"/>
                <w:tab w:val="right" w:pos="9180"/>
              </w:tabs>
              <w:ind w:left="360" w:hanging="360"/>
              <w:rPr>
                <w:rFonts w:cs="Arial"/>
              </w:rPr>
            </w:pPr>
            <w:r w:rsidRPr="00566A54">
              <w:rPr>
                <w:rFonts w:cs="Arial"/>
              </w:rPr>
              <w:t xml:space="preserve">Discuss the three branches of state and national government:  </w:t>
            </w:r>
          </w:p>
          <w:p w:rsidR="00162644" w:rsidRPr="00566A54" w:rsidRDefault="00162644" w:rsidP="007D503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66A54">
              <w:rPr>
                <w:rFonts w:cs="Arial"/>
              </w:rPr>
              <w:t>Executive</w:t>
            </w:r>
          </w:p>
          <w:p w:rsidR="00162644" w:rsidRPr="00566A54" w:rsidRDefault="00162644" w:rsidP="007D503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66A54">
              <w:rPr>
                <w:rFonts w:cs="Arial"/>
              </w:rPr>
              <w:t>Legislative</w:t>
            </w:r>
          </w:p>
          <w:p w:rsidR="00162644" w:rsidRPr="007D5031" w:rsidRDefault="00162644" w:rsidP="007D50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D5031">
              <w:rPr>
                <w:rFonts w:ascii="Arial" w:hAnsi="Arial" w:cs="Arial"/>
              </w:rPr>
              <w:t xml:space="preserve">Judicial  </w:t>
            </w:r>
          </w:p>
        </w:tc>
      </w:tr>
      <w:tr w:rsidR="00162644" w:rsidTr="00162644">
        <w:trPr>
          <w:trHeight w:val="80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3B4">
              <w:rPr>
                <w:rFonts w:ascii="Arial" w:hAnsi="Arial" w:cs="Arial"/>
                <w:b/>
              </w:rPr>
              <w:t>S3.C2.PO2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  <w:bCs/>
              </w:rPr>
              <w:t>Recognize that there are different levels of government (e.g.,</w:t>
            </w:r>
            <w:r w:rsidRPr="00566A54">
              <w:rPr>
                <w:rFonts w:ascii="Arial" w:hAnsi="Arial" w:cs="Arial"/>
              </w:rPr>
              <w:t xml:space="preserve"> local, tribal, county, </w:t>
            </w:r>
            <w:proofErr w:type="gramStart"/>
            <w:r w:rsidRPr="00566A54">
              <w:rPr>
                <w:rFonts w:ascii="Arial" w:hAnsi="Arial" w:cs="Arial"/>
              </w:rPr>
              <w:t>state</w:t>
            </w:r>
            <w:proofErr w:type="gramEnd"/>
            <w:r w:rsidRPr="00566A54">
              <w:rPr>
                <w:rFonts w:ascii="Arial" w:hAnsi="Arial" w:cs="Arial"/>
              </w:rPr>
              <w:t>, national).</w:t>
            </w:r>
          </w:p>
        </w:tc>
      </w:tr>
      <w:tr w:rsidR="00162644" w:rsidTr="00162644">
        <w:trPr>
          <w:trHeight w:val="107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3B4">
              <w:rPr>
                <w:rFonts w:ascii="Arial" w:hAnsi="Arial" w:cs="Arial"/>
                <w:b/>
              </w:rPr>
              <w:t>S3.C4.PO3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  <w:bCs/>
              </w:rPr>
              <w:t>Identify traits of character (e.g., honesty, courage, cooperation, respect, trustworthiness, responsibility, citizenship) that are important to the preservation and improvement of democracy</w:t>
            </w:r>
          </w:p>
        </w:tc>
      </w:tr>
      <w:tr w:rsidR="00162644" w:rsidTr="00162644">
        <w:trPr>
          <w:trHeight w:val="224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1113B4">
              <w:rPr>
                <w:rFonts w:ascii="Arial" w:hAnsi="Arial" w:cs="Arial"/>
                <w:b/>
              </w:rPr>
              <w:t>S4.C1.PO2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Cs/>
              </w:rPr>
            </w:pPr>
            <w:r w:rsidRPr="00566A54">
              <w:rPr>
                <w:rFonts w:ascii="Arial" w:hAnsi="Arial" w:cs="Arial"/>
                <w:bCs/>
              </w:rPr>
              <w:t>Interpret political and physical maps using the following elements: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102CF">
              <w:rPr>
                <w:rFonts w:ascii="Arial" w:hAnsi="Arial" w:cs="Arial"/>
                <w:bCs/>
              </w:rPr>
              <w:t>alpha-numeric grids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102CF">
              <w:rPr>
                <w:rFonts w:ascii="Arial" w:hAnsi="Arial" w:cs="Arial"/>
                <w:bCs/>
              </w:rPr>
              <w:t>title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102CF">
              <w:rPr>
                <w:rFonts w:ascii="Arial" w:hAnsi="Arial" w:cs="Arial"/>
                <w:bCs/>
              </w:rPr>
              <w:t>compass rose -cardinal a</w:t>
            </w:r>
            <w:bookmarkStart w:id="0" w:name="_GoBack"/>
            <w:bookmarkEnd w:id="0"/>
            <w:r w:rsidRPr="006102CF">
              <w:rPr>
                <w:rFonts w:ascii="Arial" w:hAnsi="Arial" w:cs="Arial"/>
                <w:bCs/>
              </w:rPr>
              <w:t>nd intermediate directions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102CF">
              <w:rPr>
                <w:rFonts w:ascii="Arial" w:hAnsi="Arial" w:cs="Arial"/>
                <w:bCs/>
              </w:rPr>
              <w:t>symbols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102CF">
              <w:rPr>
                <w:rFonts w:ascii="Arial" w:hAnsi="Arial" w:cs="Arial"/>
                <w:bCs/>
              </w:rPr>
              <w:t>legend</w:t>
            </w:r>
          </w:p>
          <w:p w:rsidR="00162644" w:rsidRPr="006102CF" w:rsidRDefault="00162644" w:rsidP="006102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102CF">
              <w:rPr>
                <w:rFonts w:ascii="Arial" w:hAnsi="Arial" w:cs="Arial"/>
                <w:bCs/>
              </w:rPr>
              <w:t>scale</w:t>
            </w:r>
          </w:p>
        </w:tc>
      </w:tr>
      <w:tr w:rsidR="00162644" w:rsidTr="00162644">
        <w:trPr>
          <w:trHeight w:val="116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6264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3B4">
              <w:rPr>
                <w:rFonts w:ascii="Arial" w:hAnsi="Arial" w:cs="Arial"/>
                <w:b/>
              </w:rPr>
              <w:t>S4.C5.PO1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  <w:bCs/>
              </w:rPr>
              <w:t>Identify ways (e.g., farming, building structures and dams, creating transportation routes, overgrazing, mining, logging) in which humans depend upon, adapt to, and impact the earth</w:t>
            </w:r>
          </w:p>
        </w:tc>
      </w:tr>
      <w:tr w:rsidR="00162644" w:rsidTr="00162644">
        <w:trPr>
          <w:trHeight w:val="800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162644" w:rsidRPr="00566A54" w:rsidRDefault="00162644" w:rsidP="00566A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83" w:type="dxa"/>
            <w:vAlign w:val="center"/>
          </w:tcPr>
          <w:p w:rsidR="00162644" w:rsidRPr="001113B4" w:rsidRDefault="00162644" w:rsidP="001113B4">
            <w:pPr>
              <w:jc w:val="center"/>
              <w:rPr>
                <w:rFonts w:ascii="Arial" w:hAnsi="Arial" w:cs="Arial"/>
                <w:b/>
              </w:rPr>
            </w:pPr>
            <w:r w:rsidRPr="001113B4">
              <w:rPr>
                <w:rFonts w:ascii="Arial" w:hAnsi="Arial" w:cs="Arial"/>
                <w:b/>
              </w:rPr>
              <w:t>S</w:t>
            </w:r>
            <w:r w:rsidR="001113B4" w:rsidRPr="001113B4">
              <w:rPr>
                <w:rFonts w:ascii="Arial" w:hAnsi="Arial" w:cs="Arial"/>
                <w:b/>
              </w:rPr>
              <w:t>5</w:t>
            </w:r>
            <w:r w:rsidRPr="001113B4">
              <w:rPr>
                <w:rFonts w:ascii="Arial" w:hAnsi="Arial" w:cs="Arial"/>
                <w:b/>
              </w:rPr>
              <w:t>.C1.PO</w:t>
            </w:r>
            <w:r w:rsidR="001113B4" w:rsidRPr="001113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78" w:type="dxa"/>
            <w:vAlign w:val="center"/>
          </w:tcPr>
          <w:p w:rsidR="00162644" w:rsidRPr="00566A54" w:rsidRDefault="00162644" w:rsidP="006102CF">
            <w:pPr>
              <w:rPr>
                <w:rFonts w:ascii="Arial" w:hAnsi="Arial" w:cs="Arial"/>
              </w:rPr>
            </w:pPr>
            <w:r w:rsidRPr="00566A54">
              <w:rPr>
                <w:rFonts w:ascii="Arial" w:hAnsi="Arial" w:cs="Arial"/>
              </w:rPr>
              <w:t>Identify goods and services (e.g., fire and police protection, immunizations, library) provided by local government</w:t>
            </w:r>
          </w:p>
        </w:tc>
      </w:tr>
    </w:tbl>
    <w:p w:rsidR="00566A54" w:rsidRDefault="00566A54" w:rsidP="00566A54">
      <w:pPr>
        <w:rPr>
          <w:rFonts w:ascii="Arial" w:hAnsi="Arial" w:cs="Arial"/>
        </w:rPr>
      </w:pPr>
    </w:p>
    <w:p w:rsidR="00566A54" w:rsidRDefault="00566A54" w:rsidP="00566A54">
      <w:pPr>
        <w:rPr>
          <w:rFonts w:ascii="Arial" w:hAnsi="Arial" w:cs="Arial"/>
        </w:rPr>
      </w:pPr>
    </w:p>
    <w:sectPr w:rsidR="00566A54" w:rsidSect="00A61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87" w:rsidRDefault="00690787" w:rsidP="00A921DE">
      <w:r>
        <w:separator/>
      </w:r>
    </w:p>
  </w:endnote>
  <w:endnote w:type="continuationSeparator" w:id="0">
    <w:p w:rsidR="00690787" w:rsidRDefault="00690787" w:rsidP="00A9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B7" w:rsidRDefault="001A0E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E" w:rsidRPr="0050483E" w:rsidRDefault="0050483E">
    <w:pPr>
      <w:pStyle w:val="Footer"/>
      <w:rPr>
        <w:b/>
        <w:i/>
        <w:sz w:val="22"/>
        <w:szCs w:val="22"/>
      </w:rPr>
    </w:pPr>
    <w:r w:rsidRPr="0050483E">
      <w:rPr>
        <w:i/>
        <w:sz w:val="22"/>
        <w:szCs w:val="22"/>
      </w:rPr>
      <w:t xml:space="preserve">UPDATED:  </w:t>
    </w:r>
    <w:r w:rsidR="001A0EB7">
      <w:rPr>
        <w:b/>
        <w:i/>
        <w:sz w:val="22"/>
        <w:szCs w:val="22"/>
      </w:rPr>
      <w:t xml:space="preserve">MAY </w:t>
    </w:r>
    <w:r w:rsidR="001A0EB7">
      <w:rPr>
        <w:b/>
        <w:i/>
        <w:sz w:val="22"/>
        <w:szCs w:val="22"/>
      </w:rPr>
      <w:t>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B7" w:rsidRDefault="001A0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87" w:rsidRDefault="00690787" w:rsidP="00A921DE">
      <w:r>
        <w:separator/>
      </w:r>
    </w:p>
  </w:footnote>
  <w:footnote w:type="continuationSeparator" w:id="0">
    <w:p w:rsidR="00690787" w:rsidRDefault="00690787" w:rsidP="00A9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B7" w:rsidRDefault="001A0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44" w:rsidRDefault="00162644" w:rsidP="00A921DE">
    <w:pPr>
      <w:pStyle w:val="Header"/>
      <w:jc w:val="center"/>
    </w:pPr>
    <w:r>
      <w:t>Window Rock Unified School District No. 8</w:t>
    </w:r>
  </w:p>
  <w:p w:rsidR="00162644" w:rsidRDefault="00162644" w:rsidP="00A921DE">
    <w:pPr>
      <w:pStyle w:val="Header"/>
      <w:jc w:val="center"/>
    </w:pPr>
    <w:r>
      <w:t>School Year 201</w:t>
    </w:r>
    <w:r w:rsidR="001A0EB7">
      <w:t>7 - 2018</w:t>
    </w:r>
  </w:p>
  <w:p w:rsidR="00162644" w:rsidRPr="00162644" w:rsidRDefault="00162644" w:rsidP="00A921DE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B7" w:rsidRDefault="001A0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213"/>
    <w:multiLevelType w:val="hybridMultilevel"/>
    <w:tmpl w:val="197E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2DEC"/>
    <w:multiLevelType w:val="hybridMultilevel"/>
    <w:tmpl w:val="0A3E3CDE"/>
    <w:lvl w:ilvl="0" w:tplc="0409000F">
      <w:start w:val="1"/>
      <w:numFmt w:val="decimal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3">
    <w:nsid w:val="4D3A631B"/>
    <w:multiLevelType w:val="hybridMultilevel"/>
    <w:tmpl w:val="BB402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11701"/>
    <w:multiLevelType w:val="hybridMultilevel"/>
    <w:tmpl w:val="721AAEBC"/>
    <w:lvl w:ilvl="0" w:tplc="04090019">
      <w:start w:val="1"/>
      <w:numFmt w:val="lowerLetter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626747BB"/>
    <w:multiLevelType w:val="hybridMultilevel"/>
    <w:tmpl w:val="3C7237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C4C6F"/>
    <w:multiLevelType w:val="hybridMultilevel"/>
    <w:tmpl w:val="EA8EE976"/>
    <w:lvl w:ilvl="0" w:tplc="B95A5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2A"/>
    <w:rsid w:val="001113B4"/>
    <w:rsid w:val="00162644"/>
    <w:rsid w:val="001A0EB7"/>
    <w:rsid w:val="0021362A"/>
    <w:rsid w:val="002F307A"/>
    <w:rsid w:val="003D4836"/>
    <w:rsid w:val="004619BF"/>
    <w:rsid w:val="0050483E"/>
    <w:rsid w:val="00566A54"/>
    <w:rsid w:val="006102CF"/>
    <w:rsid w:val="00620D94"/>
    <w:rsid w:val="00690787"/>
    <w:rsid w:val="006C5CA2"/>
    <w:rsid w:val="006D70AF"/>
    <w:rsid w:val="007D5031"/>
    <w:rsid w:val="007F3149"/>
    <w:rsid w:val="0082758A"/>
    <w:rsid w:val="00871608"/>
    <w:rsid w:val="00A61FC2"/>
    <w:rsid w:val="00A921DE"/>
    <w:rsid w:val="00AC2772"/>
    <w:rsid w:val="00AC2891"/>
    <w:rsid w:val="00C21AB4"/>
    <w:rsid w:val="00D5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0AF"/>
    <w:rPr>
      <w:sz w:val="24"/>
      <w:szCs w:val="24"/>
    </w:rPr>
  </w:style>
  <w:style w:type="paragraph" w:styleId="Heading1">
    <w:name w:val="heading 1"/>
    <w:basedOn w:val="Normal"/>
    <w:next w:val="Normal"/>
    <w:qFormat/>
    <w:rsid w:val="002136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62A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link w:val="FooterChar"/>
    <w:rsid w:val="00A92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21DE"/>
    <w:rPr>
      <w:sz w:val="24"/>
      <w:szCs w:val="24"/>
    </w:rPr>
  </w:style>
  <w:style w:type="table" w:styleId="TableGrid">
    <w:name w:val="Table Grid"/>
    <w:basedOn w:val="TableNormal"/>
    <w:rsid w:val="00566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Grade Safety Net Standards</vt:lpstr>
    </vt:vector>
  </TitlesOfParts>
  <Company>WRUSD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Grade Safety Net Standards</dc:title>
  <dc:creator>labuser</dc:creator>
  <cp:lastModifiedBy>karenj</cp:lastModifiedBy>
  <cp:revision>2</cp:revision>
  <dcterms:created xsi:type="dcterms:W3CDTF">2017-05-30T18:09:00Z</dcterms:created>
  <dcterms:modified xsi:type="dcterms:W3CDTF">2017-05-30T18:09:00Z</dcterms:modified>
</cp:coreProperties>
</file>